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E8F" w:rsidRPr="00FA77BC" w:rsidRDefault="00D56BDA" w:rsidP="00FA77BC">
      <w:pPr>
        <w:spacing w:line="0" w:lineRule="atLeast"/>
        <w:jc w:val="center"/>
        <w:rPr>
          <w:rFonts w:ascii="Times New Roman" w:hAnsi="Times New Roman" w:cs="Times New Roman"/>
          <w:b/>
          <w:sz w:val="24"/>
          <w:szCs w:val="24"/>
        </w:rPr>
      </w:pPr>
      <w:r w:rsidRPr="00FA77BC">
        <w:rPr>
          <w:rFonts w:ascii="Times New Roman" w:hAnsi="Times New Roman" w:cs="Times New Roman"/>
          <w:b/>
          <w:sz w:val="24"/>
          <w:szCs w:val="24"/>
        </w:rPr>
        <w:t>ВСЕРОССИЙСКАЯ ОЛИМПИАД</w:t>
      </w:r>
      <w:r w:rsidR="00960E8F" w:rsidRPr="00FA77BC">
        <w:rPr>
          <w:rFonts w:ascii="Times New Roman" w:hAnsi="Times New Roman" w:cs="Times New Roman"/>
          <w:b/>
          <w:sz w:val="24"/>
          <w:szCs w:val="24"/>
        </w:rPr>
        <w:t>А ШКОЛЬНИКОВ ПО ЛИТЕРАТУРЕ. 2017–2018</w:t>
      </w:r>
      <w:r w:rsidRPr="00FA77BC">
        <w:rPr>
          <w:rFonts w:ascii="Times New Roman" w:hAnsi="Times New Roman" w:cs="Times New Roman"/>
          <w:b/>
          <w:sz w:val="24"/>
          <w:szCs w:val="24"/>
        </w:rPr>
        <w:t xml:space="preserve"> </w:t>
      </w:r>
      <w:r w:rsidR="00FA77BC" w:rsidRPr="00FA77BC">
        <w:rPr>
          <w:rFonts w:ascii="Times New Roman" w:hAnsi="Times New Roman" w:cs="Times New Roman"/>
          <w:b/>
          <w:sz w:val="24"/>
          <w:szCs w:val="24"/>
        </w:rPr>
        <w:t xml:space="preserve">уч. </w:t>
      </w:r>
      <w:r w:rsidRPr="00FA77BC">
        <w:rPr>
          <w:rFonts w:ascii="Times New Roman" w:hAnsi="Times New Roman" w:cs="Times New Roman"/>
          <w:b/>
          <w:sz w:val="24"/>
          <w:szCs w:val="24"/>
        </w:rPr>
        <w:t xml:space="preserve">г. </w:t>
      </w:r>
    </w:p>
    <w:p w:rsidR="00E9659A" w:rsidRDefault="00960E8F" w:rsidP="00FA77BC">
      <w:pPr>
        <w:spacing w:line="0" w:lineRule="atLeast"/>
        <w:jc w:val="center"/>
        <w:rPr>
          <w:rFonts w:ascii="Times New Roman" w:hAnsi="Times New Roman" w:cs="Times New Roman"/>
          <w:b/>
          <w:sz w:val="24"/>
          <w:szCs w:val="24"/>
        </w:rPr>
      </w:pPr>
      <w:r w:rsidRPr="00FA77BC">
        <w:rPr>
          <w:rFonts w:ascii="Times New Roman" w:hAnsi="Times New Roman" w:cs="Times New Roman"/>
          <w:b/>
          <w:sz w:val="24"/>
          <w:szCs w:val="24"/>
        </w:rPr>
        <w:t xml:space="preserve">ШКОЛЬНЫЙ ЭТАП </w:t>
      </w:r>
      <w:r w:rsidR="00FA77BC">
        <w:rPr>
          <w:rFonts w:ascii="Times New Roman" w:hAnsi="Times New Roman" w:cs="Times New Roman"/>
          <w:b/>
          <w:sz w:val="24"/>
          <w:szCs w:val="24"/>
        </w:rPr>
        <w:t xml:space="preserve">      </w:t>
      </w:r>
      <w:r w:rsidRPr="00FA77BC">
        <w:rPr>
          <w:rFonts w:ascii="Times New Roman" w:hAnsi="Times New Roman" w:cs="Times New Roman"/>
          <w:b/>
          <w:sz w:val="24"/>
          <w:szCs w:val="24"/>
        </w:rPr>
        <w:t>9-11</w:t>
      </w:r>
      <w:r w:rsidR="00D56BDA" w:rsidRPr="00FA77BC">
        <w:rPr>
          <w:rFonts w:ascii="Times New Roman" w:hAnsi="Times New Roman" w:cs="Times New Roman"/>
          <w:b/>
          <w:sz w:val="24"/>
          <w:szCs w:val="24"/>
        </w:rPr>
        <w:t xml:space="preserve"> КЛАСС</w:t>
      </w:r>
      <w:r w:rsidRPr="00FA77BC">
        <w:rPr>
          <w:rFonts w:ascii="Times New Roman" w:hAnsi="Times New Roman" w:cs="Times New Roman"/>
          <w:b/>
          <w:sz w:val="24"/>
          <w:szCs w:val="24"/>
        </w:rPr>
        <w:t>Ы</w:t>
      </w:r>
      <w:r w:rsidR="00D56BDA" w:rsidRPr="00FA77BC">
        <w:rPr>
          <w:rFonts w:ascii="Times New Roman" w:hAnsi="Times New Roman" w:cs="Times New Roman"/>
          <w:b/>
          <w:sz w:val="24"/>
          <w:szCs w:val="24"/>
        </w:rPr>
        <w:t xml:space="preserve"> </w:t>
      </w:r>
    </w:p>
    <w:p w:rsidR="00FA77BC" w:rsidRPr="00FA77BC" w:rsidRDefault="00FA77BC" w:rsidP="00FA77BC">
      <w:pPr>
        <w:spacing w:line="0" w:lineRule="atLeast"/>
        <w:jc w:val="center"/>
        <w:rPr>
          <w:rFonts w:ascii="Times New Roman" w:hAnsi="Times New Roman" w:cs="Times New Roman"/>
          <w:b/>
          <w:sz w:val="24"/>
          <w:szCs w:val="24"/>
        </w:rPr>
      </w:pPr>
      <w:r>
        <w:rPr>
          <w:rFonts w:ascii="Times New Roman" w:hAnsi="Times New Roman" w:cs="Times New Roman"/>
          <w:b/>
          <w:sz w:val="24"/>
          <w:szCs w:val="24"/>
        </w:rPr>
        <w:t>Задания</w:t>
      </w:r>
    </w:p>
    <w:p w:rsidR="00FA77BC" w:rsidRPr="007D5C41" w:rsidRDefault="00960E8F" w:rsidP="00FA77BC">
      <w:pPr>
        <w:spacing w:after="0" w:line="240" w:lineRule="atLeast"/>
        <w:rPr>
          <w:rFonts w:ascii="Times New Roman" w:hAnsi="Times New Roman" w:cs="Times New Roman"/>
          <w:sz w:val="26"/>
          <w:szCs w:val="26"/>
        </w:rPr>
      </w:pPr>
      <w:r w:rsidRPr="00FA77BC">
        <w:rPr>
          <w:b/>
          <w:sz w:val="24"/>
          <w:szCs w:val="24"/>
        </w:rPr>
        <w:t>1.</w:t>
      </w:r>
      <w:r w:rsidRPr="00FA77BC">
        <w:rPr>
          <w:rFonts w:ascii="Times New Roman" w:hAnsi="Times New Roman" w:cs="Times New Roman"/>
          <w:b/>
          <w:sz w:val="24"/>
          <w:szCs w:val="24"/>
        </w:rPr>
        <w:t xml:space="preserve"> </w:t>
      </w:r>
      <w:r w:rsidRPr="007D5C41">
        <w:rPr>
          <w:rFonts w:ascii="Times New Roman" w:hAnsi="Times New Roman" w:cs="Times New Roman"/>
          <w:b/>
          <w:sz w:val="26"/>
          <w:szCs w:val="26"/>
        </w:rPr>
        <w:t>Найдите</w:t>
      </w:r>
      <w:r w:rsidR="006C6E72" w:rsidRPr="007D5C41">
        <w:rPr>
          <w:rFonts w:ascii="Times New Roman" w:hAnsi="Times New Roman" w:cs="Times New Roman"/>
          <w:b/>
          <w:sz w:val="26"/>
          <w:szCs w:val="26"/>
        </w:rPr>
        <w:t xml:space="preserve"> 5</w:t>
      </w:r>
      <w:r w:rsidRPr="007D5C41">
        <w:rPr>
          <w:rFonts w:ascii="Times New Roman" w:hAnsi="Times New Roman" w:cs="Times New Roman"/>
          <w:b/>
          <w:sz w:val="26"/>
          <w:szCs w:val="26"/>
        </w:rPr>
        <w:t xml:space="preserve"> </w:t>
      </w:r>
      <w:r w:rsidRPr="007D5C41">
        <w:rPr>
          <w:rFonts w:ascii="Times New Roman" w:hAnsi="Times New Roman" w:cs="Times New Roman"/>
          <w:b/>
          <w:bCs/>
          <w:sz w:val="26"/>
          <w:szCs w:val="26"/>
        </w:rPr>
        <w:t xml:space="preserve">неверных </w:t>
      </w:r>
      <w:r w:rsidR="006C6E72" w:rsidRPr="007D5C41">
        <w:rPr>
          <w:rFonts w:ascii="Times New Roman" w:hAnsi="Times New Roman" w:cs="Times New Roman"/>
          <w:b/>
          <w:sz w:val="26"/>
          <w:szCs w:val="26"/>
        </w:rPr>
        <w:t>утверждений</w:t>
      </w:r>
      <w:r w:rsidRPr="007D5C41">
        <w:rPr>
          <w:rFonts w:ascii="Times New Roman" w:hAnsi="Times New Roman" w:cs="Times New Roman"/>
          <w:b/>
          <w:sz w:val="26"/>
          <w:szCs w:val="26"/>
        </w:rPr>
        <w:t xml:space="preserve"> и впишите в таблицу последовательность цифр,</w:t>
      </w:r>
      <w:r w:rsidR="006C6E72" w:rsidRPr="007D5C41">
        <w:rPr>
          <w:rFonts w:ascii="Times New Roman" w:hAnsi="Times New Roman" w:cs="Times New Roman"/>
          <w:b/>
          <w:sz w:val="26"/>
          <w:szCs w:val="26"/>
        </w:rPr>
        <w:t xml:space="preserve"> </w:t>
      </w:r>
      <w:r w:rsidRPr="007D5C41">
        <w:rPr>
          <w:rFonts w:ascii="Times New Roman" w:hAnsi="Times New Roman" w:cs="Times New Roman"/>
          <w:b/>
          <w:sz w:val="26"/>
          <w:szCs w:val="26"/>
        </w:rPr>
        <w:t>соответствующих порядковым номерам этих утверждений</w:t>
      </w:r>
      <w:r w:rsidR="006C6E72" w:rsidRPr="007D5C41">
        <w:rPr>
          <w:rFonts w:ascii="Times New Roman" w:hAnsi="Times New Roman" w:cs="Times New Roman"/>
          <w:sz w:val="26"/>
          <w:szCs w:val="26"/>
        </w:rPr>
        <w:t>.</w:t>
      </w:r>
    </w:p>
    <w:p w:rsidR="00960E8F" w:rsidRDefault="00FA77BC" w:rsidP="00FA77BC">
      <w:pPr>
        <w:spacing w:after="0" w:line="240" w:lineRule="atLeast"/>
        <w:rPr>
          <w:rFonts w:ascii="Times New Roman" w:hAnsi="Times New Roman" w:cs="Times New Roman"/>
          <w:sz w:val="24"/>
          <w:szCs w:val="24"/>
        </w:rPr>
      </w:pPr>
      <w:r>
        <w:rPr>
          <w:rFonts w:ascii="Times New Roman" w:hAnsi="Times New Roman" w:cs="Times New Roman"/>
          <w:b/>
          <w:bCs/>
          <w:sz w:val="24"/>
          <w:szCs w:val="24"/>
        </w:rPr>
        <w:t>Критерии оценивания</w:t>
      </w:r>
      <w:r w:rsidR="006C6E72" w:rsidRPr="00FA77BC">
        <w:rPr>
          <w:rFonts w:ascii="Times New Roman" w:hAnsi="Times New Roman" w:cs="Times New Roman"/>
          <w:b/>
          <w:bCs/>
          <w:sz w:val="24"/>
          <w:szCs w:val="24"/>
        </w:rPr>
        <w:t>: максимум 5 баллов (за каждый правильный ответ – 1 балл).</w:t>
      </w:r>
    </w:p>
    <w:p w:rsidR="00FA77BC" w:rsidRDefault="00FA77BC" w:rsidP="00FA77BC">
      <w:pPr>
        <w:autoSpaceDE w:val="0"/>
        <w:autoSpaceDN w:val="0"/>
        <w:adjustRightInd w:val="0"/>
        <w:spacing w:after="0" w:line="240" w:lineRule="auto"/>
        <w:jc w:val="both"/>
        <w:rPr>
          <w:rFonts w:ascii="Times New Roman" w:hAnsi="Times New Roman" w:cs="Times New Roman"/>
          <w:sz w:val="26"/>
          <w:szCs w:val="26"/>
        </w:rPr>
      </w:pPr>
    </w:p>
    <w:p w:rsidR="00960E8F" w:rsidRPr="00FA77BC" w:rsidRDefault="00960E8F" w:rsidP="00FA77BC">
      <w:pPr>
        <w:autoSpaceDE w:val="0"/>
        <w:autoSpaceDN w:val="0"/>
        <w:adjustRightInd w:val="0"/>
        <w:spacing w:after="0" w:line="240" w:lineRule="auto"/>
        <w:jc w:val="both"/>
        <w:rPr>
          <w:rFonts w:ascii="Times New Roman" w:hAnsi="Times New Roman" w:cs="Times New Roman"/>
          <w:sz w:val="26"/>
          <w:szCs w:val="26"/>
        </w:rPr>
      </w:pPr>
      <w:r w:rsidRPr="00FA77BC">
        <w:rPr>
          <w:rFonts w:ascii="Times New Roman" w:hAnsi="Times New Roman" w:cs="Times New Roman"/>
          <w:sz w:val="26"/>
          <w:szCs w:val="26"/>
        </w:rPr>
        <w:t>1) Александр Сергеевич Грибоедов был одарён многими талантами: владел</w:t>
      </w:r>
    </w:p>
    <w:p w:rsidR="00960E8F" w:rsidRPr="00FA77BC" w:rsidRDefault="00960E8F" w:rsidP="00FA77BC">
      <w:pPr>
        <w:autoSpaceDE w:val="0"/>
        <w:autoSpaceDN w:val="0"/>
        <w:adjustRightInd w:val="0"/>
        <w:spacing w:after="0" w:line="240" w:lineRule="auto"/>
        <w:jc w:val="both"/>
        <w:rPr>
          <w:rFonts w:ascii="Times New Roman" w:hAnsi="Times New Roman" w:cs="Times New Roman"/>
          <w:sz w:val="26"/>
          <w:szCs w:val="26"/>
        </w:rPr>
      </w:pPr>
      <w:r w:rsidRPr="00FA77BC">
        <w:rPr>
          <w:rFonts w:ascii="Times New Roman" w:hAnsi="Times New Roman" w:cs="Times New Roman"/>
          <w:sz w:val="26"/>
          <w:szCs w:val="26"/>
        </w:rPr>
        <w:t>несколькими иностранными языками, отлично играл на фортепьяно, сам сочинял</w:t>
      </w:r>
      <w:r w:rsidR="00FA77BC">
        <w:rPr>
          <w:rFonts w:ascii="Times New Roman" w:hAnsi="Times New Roman" w:cs="Times New Roman"/>
          <w:sz w:val="26"/>
          <w:szCs w:val="26"/>
        </w:rPr>
        <w:t xml:space="preserve"> </w:t>
      </w:r>
      <w:r w:rsidRPr="00FA77BC">
        <w:rPr>
          <w:rFonts w:ascii="Times New Roman" w:hAnsi="Times New Roman" w:cs="Times New Roman"/>
          <w:sz w:val="26"/>
          <w:szCs w:val="26"/>
        </w:rPr>
        <w:t>музыку.</w:t>
      </w:r>
    </w:p>
    <w:p w:rsidR="00960E8F" w:rsidRPr="00FA77BC" w:rsidRDefault="00960E8F" w:rsidP="00FA77BC">
      <w:pPr>
        <w:autoSpaceDE w:val="0"/>
        <w:autoSpaceDN w:val="0"/>
        <w:adjustRightInd w:val="0"/>
        <w:spacing w:after="0" w:line="240" w:lineRule="auto"/>
        <w:jc w:val="both"/>
        <w:rPr>
          <w:rFonts w:ascii="Times New Roman" w:hAnsi="Times New Roman" w:cs="Times New Roman"/>
          <w:sz w:val="26"/>
          <w:szCs w:val="26"/>
        </w:rPr>
      </w:pPr>
      <w:r w:rsidRPr="00FA77BC">
        <w:rPr>
          <w:rFonts w:ascii="Times New Roman" w:hAnsi="Times New Roman" w:cs="Times New Roman"/>
          <w:sz w:val="26"/>
          <w:szCs w:val="26"/>
        </w:rPr>
        <w:t>2) Эпиграфами к главам романа А.С. Пушкина «Евгений Онегин» стали цитаты из</w:t>
      </w:r>
      <w:r w:rsidR="005F1E2F" w:rsidRPr="00FA77BC">
        <w:rPr>
          <w:rFonts w:ascii="Times New Roman" w:hAnsi="Times New Roman" w:cs="Times New Roman"/>
          <w:sz w:val="26"/>
          <w:szCs w:val="26"/>
        </w:rPr>
        <w:t xml:space="preserve"> </w:t>
      </w:r>
      <w:r w:rsidRPr="00FA77BC">
        <w:rPr>
          <w:rFonts w:ascii="Times New Roman" w:hAnsi="Times New Roman" w:cs="Times New Roman"/>
          <w:sz w:val="26"/>
          <w:szCs w:val="26"/>
        </w:rPr>
        <w:t>произведений П.А. Вяземского, В.А. Жуковского, Е.А. Баратынского,</w:t>
      </w:r>
      <w:r w:rsidR="00FA77BC" w:rsidRPr="00FA77BC">
        <w:rPr>
          <w:rFonts w:ascii="Times New Roman" w:hAnsi="Times New Roman" w:cs="Times New Roman"/>
          <w:sz w:val="26"/>
          <w:szCs w:val="26"/>
        </w:rPr>
        <w:t xml:space="preserve"> </w:t>
      </w:r>
      <w:r w:rsidRPr="00FA77BC">
        <w:rPr>
          <w:rFonts w:ascii="Times New Roman" w:hAnsi="Times New Roman" w:cs="Times New Roman"/>
          <w:sz w:val="26"/>
          <w:szCs w:val="26"/>
        </w:rPr>
        <w:t>Ф.М. Достоевского, И.А. Крылова, А.С. Грибоедова.</w:t>
      </w:r>
    </w:p>
    <w:p w:rsidR="00960E8F" w:rsidRPr="00FA77BC" w:rsidRDefault="00960E8F" w:rsidP="00FA77BC">
      <w:pPr>
        <w:autoSpaceDE w:val="0"/>
        <w:autoSpaceDN w:val="0"/>
        <w:adjustRightInd w:val="0"/>
        <w:spacing w:after="0" w:line="240" w:lineRule="auto"/>
        <w:jc w:val="both"/>
        <w:rPr>
          <w:rFonts w:ascii="Times New Roman" w:hAnsi="Times New Roman" w:cs="Times New Roman"/>
          <w:sz w:val="26"/>
          <w:szCs w:val="26"/>
        </w:rPr>
      </w:pPr>
      <w:r w:rsidRPr="00FA77BC">
        <w:rPr>
          <w:rFonts w:ascii="Times New Roman" w:hAnsi="Times New Roman" w:cs="Times New Roman"/>
          <w:sz w:val="26"/>
          <w:szCs w:val="26"/>
        </w:rPr>
        <w:t>3) Дядя Александра Грибоедова – Василий Львович – был известным литератором.</w:t>
      </w:r>
    </w:p>
    <w:p w:rsidR="00960E8F" w:rsidRPr="00FA77BC" w:rsidRDefault="00960E8F" w:rsidP="00FA77BC">
      <w:pPr>
        <w:autoSpaceDE w:val="0"/>
        <w:autoSpaceDN w:val="0"/>
        <w:adjustRightInd w:val="0"/>
        <w:spacing w:after="0" w:line="240" w:lineRule="auto"/>
        <w:jc w:val="both"/>
        <w:rPr>
          <w:rFonts w:ascii="Times New Roman" w:hAnsi="Times New Roman" w:cs="Times New Roman"/>
          <w:sz w:val="26"/>
          <w:szCs w:val="26"/>
        </w:rPr>
      </w:pPr>
      <w:r w:rsidRPr="00FA77BC">
        <w:rPr>
          <w:rFonts w:ascii="Times New Roman" w:hAnsi="Times New Roman" w:cs="Times New Roman"/>
          <w:sz w:val="26"/>
          <w:szCs w:val="26"/>
        </w:rPr>
        <w:t>4) И у А.С. Пушкина, и у М.Ю. Лермонтова есть поэма под названием «Кавказский</w:t>
      </w:r>
      <w:r w:rsidR="00FA77BC">
        <w:rPr>
          <w:rFonts w:ascii="Times New Roman" w:hAnsi="Times New Roman" w:cs="Times New Roman"/>
          <w:sz w:val="26"/>
          <w:szCs w:val="26"/>
        </w:rPr>
        <w:t xml:space="preserve"> </w:t>
      </w:r>
      <w:r w:rsidRPr="00FA77BC">
        <w:rPr>
          <w:rFonts w:ascii="Times New Roman" w:hAnsi="Times New Roman" w:cs="Times New Roman"/>
          <w:sz w:val="26"/>
          <w:szCs w:val="26"/>
        </w:rPr>
        <w:t>пленник».</w:t>
      </w:r>
    </w:p>
    <w:p w:rsidR="00960E8F" w:rsidRPr="00FA77BC" w:rsidRDefault="00960E8F" w:rsidP="00FA77BC">
      <w:pPr>
        <w:autoSpaceDE w:val="0"/>
        <w:autoSpaceDN w:val="0"/>
        <w:adjustRightInd w:val="0"/>
        <w:spacing w:after="0" w:line="240" w:lineRule="auto"/>
        <w:jc w:val="both"/>
        <w:rPr>
          <w:rFonts w:ascii="Times New Roman" w:hAnsi="Times New Roman" w:cs="Times New Roman"/>
          <w:sz w:val="26"/>
          <w:szCs w:val="26"/>
        </w:rPr>
      </w:pPr>
      <w:r w:rsidRPr="00FA77BC">
        <w:rPr>
          <w:rFonts w:ascii="Times New Roman" w:hAnsi="Times New Roman" w:cs="Times New Roman"/>
          <w:sz w:val="26"/>
          <w:szCs w:val="26"/>
        </w:rPr>
        <w:t>5) Свою первую публикацию – «идиллию в картинах» «</w:t>
      </w:r>
      <w:proofErr w:type="spellStart"/>
      <w:r w:rsidRPr="00FA77BC">
        <w:rPr>
          <w:rFonts w:ascii="Times New Roman" w:hAnsi="Times New Roman" w:cs="Times New Roman"/>
          <w:sz w:val="26"/>
          <w:szCs w:val="26"/>
        </w:rPr>
        <w:t>Ганц</w:t>
      </w:r>
      <w:proofErr w:type="spellEnd"/>
      <w:r w:rsidRPr="00FA77BC">
        <w:rPr>
          <w:rFonts w:ascii="Times New Roman" w:hAnsi="Times New Roman" w:cs="Times New Roman"/>
          <w:sz w:val="26"/>
          <w:szCs w:val="26"/>
        </w:rPr>
        <w:t xml:space="preserve"> Кюхельгартен» </w:t>
      </w:r>
    </w:p>
    <w:p w:rsidR="00960E8F" w:rsidRPr="00FA77BC" w:rsidRDefault="00960E8F" w:rsidP="00FA77BC">
      <w:pPr>
        <w:autoSpaceDE w:val="0"/>
        <w:autoSpaceDN w:val="0"/>
        <w:adjustRightInd w:val="0"/>
        <w:spacing w:after="0" w:line="240" w:lineRule="auto"/>
        <w:jc w:val="both"/>
        <w:rPr>
          <w:rFonts w:ascii="Times New Roman" w:hAnsi="Times New Roman" w:cs="Times New Roman"/>
          <w:sz w:val="26"/>
          <w:szCs w:val="26"/>
        </w:rPr>
      </w:pPr>
      <w:r w:rsidRPr="00FA77BC">
        <w:rPr>
          <w:rFonts w:ascii="Times New Roman" w:hAnsi="Times New Roman" w:cs="Times New Roman"/>
          <w:sz w:val="26"/>
          <w:szCs w:val="26"/>
        </w:rPr>
        <w:t>Гоголь посчитал неудачной и сжёг.</w:t>
      </w:r>
    </w:p>
    <w:p w:rsidR="00960E8F" w:rsidRPr="00FA77BC" w:rsidRDefault="00960E8F" w:rsidP="00FA77BC">
      <w:pPr>
        <w:autoSpaceDE w:val="0"/>
        <w:autoSpaceDN w:val="0"/>
        <w:adjustRightInd w:val="0"/>
        <w:spacing w:after="0" w:line="240" w:lineRule="auto"/>
        <w:jc w:val="both"/>
        <w:rPr>
          <w:rFonts w:ascii="Times New Roman" w:hAnsi="Times New Roman" w:cs="Times New Roman"/>
          <w:sz w:val="26"/>
          <w:szCs w:val="26"/>
        </w:rPr>
      </w:pPr>
      <w:r w:rsidRPr="00FA77BC">
        <w:rPr>
          <w:rFonts w:ascii="Times New Roman" w:hAnsi="Times New Roman" w:cs="Times New Roman"/>
          <w:sz w:val="26"/>
          <w:szCs w:val="26"/>
        </w:rPr>
        <w:t>6) Жанр элегии предполагает обращение к моментам уже прожитой жизни,</w:t>
      </w:r>
    </w:p>
    <w:p w:rsidR="00960E8F" w:rsidRPr="00FA77BC" w:rsidRDefault="00960E8F" w:rsidP="00FA77BC">
      <w:pPr>
        <w:autoSpaceDE w:val="0"/>
        <w:autoSpaceDN w:val="0"/>
        <w:adjustRightInd w:val="0"/>
        <w:spacing w:after="0" w:line="240" w:lineRule="auto"/>
        <w:jc w:val="both"/>
        <w:rPr>
          <w:rFonts w:ascii="Times New Roman" w:hAnsi="Times New Roman" w:cs="Times New Roman"/>
          <w:sz w:val="26"/>
          <w:szCs w:val="26"/>
        </w:rPr>
      </w:pPr>
      <w:r w:rsidRPr="00FA77BC">
        <w:rPr>
          <w:rFonts w:ascii="Times New Roman" w:hAnsi="Times New Roman" w:cs="Times New Roman"/>
          <w:sz w:val="26"/>
          <w:szCs w:val="26"/>
        </w:rPr>
        <w:t>размышления об утратах и разочарованиях.</w:t>
      </w:r>
    </w:p>
    <w:p w:rsidR="00960E8F" w:rsidRPr="00FA77BC" w:rsidRDefault="00960E8F" w:rsidP="00FA77BC">
      <w:pPr>
        <w:autoSpaceDE w:val="0"/>
        <w:autoSpaceDN w:val="0"/>
        <w:adjustRightInd w:val="0"/>
        <w:spacing w:after="0" w:line="240" w:lineRule="auto"/>
        <w:jc w:val="both"/>
        <w:rPr>
          <w:rFonts w:ascii="Times New Roman" w:hAnsi="Times New Roman" w:cs="Times New Roman"/>
          <w:sz w:val="26"/>
          <w:szCs w:val="26"/>
        </w:rPr>
      </w:pPr>
      <w:r w:rsidRPr="00FA77BC">
        <w:rPr>
          <w:rFonts w:ascii="Times New Roman" w:hAnsi="Times New Roman" w:cs="Times New Roman"/>
          <w:sz w:val="26"/>
          <w:szCs w:val="26"/>
        </w:rPr>
        <w:t>7) Метафора – слово из латинского языка, которое буквально означает «перенос».</w:t>
      </w:r>
    </w:p>
    <w:p w:rsidR="00FA77BC" w:rsidRDefault="00960E8F" w:rsidP="00FA77BC">
      <w:pPr>
        <w:autoSpaceDE w:val="0"/>
        <w:autoSpaceDN w:val="0"/>
        <w:adjustRightInd w:val="0"/>
        <w:spacing w:after="0" w:line="240" w:lineRule="auto"/>
        <w:jc w:val="both"/>
        <w:rPr>
          <w:rFonts w:ascii="Times New Roman" w:hAnsi="Times New Roman" w:cs="Times New Roman"/>
          <w:sz w:val="26"/>
          <w:szCs w:val="26"/>
        </w:rPr>
      </w:pPr>
      <w:r w:rsidRPr="00FA77BC">
        <w:rPr>
          <w:rFonts w:ascii="Times New Roman" w:hAnsi="Times New Roman" w:cs="Times New Roman"/>
          <w:sz w:val="26"/>
          <w:szCs w:val="26"/>
        </w:rPr>
        <w:t>8) Среди переводчиков «Слова о полку Игореве» – В.А. Жуковский, А.Н. Майков,</w:t>
      </w:r>
    </w:p>
    <w:p w:rsidR="00960E8F" w:rsidRPr="00FA77BC" w:rsidRDefault="00960E8F" w:rsidP="00FA77BC">
      <w:pPr>
        <w:autoSpaceDE w:val="0"/>
        <w:autoSpaceDN w:val="0"/>
        <w:adjustRightInd w:val="0"/>
        <w:spacing w:after="0" w:line="240" w:lineRule="auto"/>
        <w:jc w:val="both"/>
        <w:rPr>
          <w:rFonts w:ascii="Times New Roman" w:hAnsi="Times New Roman" w:cs="Times New Roman"/>
          <w:sz w:val="26"/>
          <w:szCs w:val="26"/>
        </w:rPr>
      </w:pPr>
      <w:r w:rsidRPr="00FA77BC">
        <w:rPr>
          <w:rFonts w:ascii="Times New Roman" w:hAnsi="Times New Roman" w:cs="Times New Roman"/>
          <w:sz w:val="26"/>
          <w:szCs w:val="26"/>
        </w:rPr>
        <w:t>Н.А. Заболоцкий.</w:t>
      </w:r>
    </w:p>
    <w:p w:rsidR="00960E8F" w:rsidRPr="00FA77BC" w:rsidRDefault="00960E8F" w:rsidP="00FA77BC">
      <w:pPr>
        <w:autoSpaceDE w:val="0"/>
        <w:autoSpaceDN w:val="0"/>
        <w:adjustRightInd w:val="0"/>
        <w:spacing w:after="0" w:line="240" w:lineRule="auto"/>
        <w:jc w:val="both"/>
        <w:rPr>
          <w:rFonts w:ascii="Times New Roman" w:hAnsi="Times New Roman" w:cs="Times New Roman"/>
          <w:sz w:val="26"/>
          <w:szCs w:val="26"/>
        </w:rPr>
      </w:pPr>
      <w:r w:rsidRPr="00FA77BC">
        <w:rPr>
          <w:rFonts w:ascii="Times New Roman" w:hAnsi="Times New Roman" w:cs="Times New Roman"/>
          <w:sz w:val="26"/>
          <w:szCs w:val="26"/>
        </w:rPr>
        <w:t>9) Василий Жуковский – сын помещика Афанасия Бунина.</w:t>
      </w:r>
    </w:p>
    <w:p w:rsidR="006C6E72" w:rsidRPr="00FA77BC" w:rsidRDefault="005F1E2F" w:rsidP="00FA77BC">
      <w:pPr>
        <w:autoSpaceDE w:val="0"/>
        <w:autoSpaceDN w:val="0"/>
        <w:adjustRightInd w:val="0"/>
        <w:spacing w:after="0" w:line="240" w:lineRule="auto"/>
        <w:jc w:val="both"/>
        <w:rPr>
          <w:rFonts w:ascii="Times New Roman" w:hAnsi="Times New Roman" w:cs="Times New Roman"/>
          <w:sz w:val="26"/>
          <w:szCs w:val="26"/>
        </w:rPr>
      </w:pPr>
      <w:r w:rsidRPr="00FA77BC">
        <w:rPr>
          <w:rFonts w:ascii="Times New Roman" w:hAnsi="Times New Roman" w:cs="Times New Roman"/>
          <w:sz w:val="26"/>
          <w:szCs w:val="26"/>
        </w:rPr>
        <w:t>10</w:t>
      </w:r>
      <w:r w:rsidR="006C6E72" w:rsidRPr="00FA77BC">
        <w:rPr>
          <w:rFonts w:ascii="Times New Roman" w:hAnsi="Times New Roman" w:cs="Times New Roman"/>
          <w:sz w:val="26"/>
          <w:szCs w:val="26"/>
        </w:rPr>
        <w:t>) «Три единства» в классицистической драме предполагают однородность конфликта, а</w:t>
      </w:r>
      <w:r w:rsidRPr="00FA77BC">
        <w:rPr>
          <w:rFonts w:ascii="Times New Roman" w:hAnsi="Times New Roman" w:cs="Times New Roman"/>
          <w:sz w:val="26"/>
          <w:szCs w:val="26"/>
        </w:rPr>
        <w:t xml:space="preserve"> </w:t>
      </w:r>
      <w:r w:rsidR="006C6E72" w:rsidRPr="00FA77BC">
        <w:rPr>
          <w:rFonts w:ascii="Times New Roman" w:hAnsi="Times New Roman" w:cs="Times New Roman"/>
          <w:sz w:val="26"/>
          <w:szCs w:val="26"/>
        </w:rPr>
        <w:t>также хронологическую непрерывность и пространственную ограниченность сюжетных</w:t>
      </w:r>
      <w:r w:rsidRPr="00FA77BC">
        <w:rPr>
          <w:rFonts w:ascii="Times New Roman" w:hAnsi="Times New Roman" w:cs="Times New Roman"/>
          <w:sz w:val="26"/>
          <w:szCs w:val="26"/>
        </w:rPr>
        <w:t xml:space="preserve"> </w:t>
      </w:r>
      <w:r w:rsidR="006C6E72" w:rsidRPr="00FA77BC">
        <w:rPr>
          <w:rFonts w:ascii="Times New Roman" w:hAnsi="Times New Roman" w:cs="Times New Roman"/>
          <w:sz w:val="26"/>
          <w:szCs w:val="26"/>
        </w:rPr>
        <w:t>событий.</w:t>
      </w:r>
    </w:p>
    <w:p w:rsidR="006C6E72" w:rsidRPr="00FA77BC" w:rsidRDefault="005F1E2F" w:rsidP="00FA77BC">
      <w:pPr>
        <w:autoSpaceDE w:val="0"/>
        <w:autoSpaceDN w:val="0"/>
        <w:adjustRightInd w:val="0"/>
        <w:spacing w:after="0" w:line="240" w:lineRule="auto"/>
        <w:jc w:val="both"/>
        <w:rPr>
          <w:rFonts w:ascii="Times New Roman" w:hAnsi="Times New Roman" w:cs="Times New Roman"/>
          <w:sz w:val="26"/>
          <w:szCs w:val="26"/>
        </w:rPr>
      </w:pPr>
      <w:r w:rsidRPr="00FA77BC">
        <w:rPr>
          <w:rFonts w:ascii="Times New Roman" w:hAnsi="Times New Roman" w:cs="Times New Roman"/>
          <w:sz w:val="26"/>
          <w:szCs w:val="26"/>
        </w:rPr>
        <w:t>11</w:t>
      </w:r>
      <w:r w:rsidR="006C6E72" w:rsidRPr="00FA77BC">
        <w:rPr>
          <w:rFonts w:ascii="Times New Roman" w:hAnsi="Times New Roman" w:cs="Times New Roman"/>
          <w:sz w:val="26"/>
          <w:szCs w:val="26"/>
        </w:rPr>
        <w:t>) Ирония – это вид комического, безжалостная насмешка, разоблачающая недостатки или</w:t>
      </w:r>
      <w:r w:rsidR="00FA77BC">
        <w:rPr>
          <w:rFonts w:ascii="Times New Roman" w:hAnsi="Times New Roman" w:cs="Times New Roman"/>
          <w:sz w:val="26"/>
          <w:szCs w:val="26"/>
        </w:rPr>
        <w:t xml:space="preserve"> </w:t>
      </w:r>
      <w:r w:rsidR="006C6E72" w:rsidRPr="00FA77BC">
        <w:rPr>
          <w:rFonts w:ascii="Times New Roman" w:hAnsi="Times New Roman" w:cs="Times New Roman"/>
          <w:sz w:val="26"/>
          <w:szCs w:val="26"/>
        </w:rPr>
        <w:t>пороки людей.</w:t>
      </w:r>
    </w:p>
    <w:p w:rsidR="006C6E72" w:rsidRPr="00FA77BC" w:rsidRDefault="005F1E2F" w:rsidP="00FA77BC">
      <w:pPr>
        <w:autoSpaceDE w:val="0"/>
        <w:autoSpaceDN w:val="0"/>
        <w:adjustRightInd w:val="0"/>
        <w:spacing w:after="0" w:line="240" w:lineRule="auto"/>
        <w:jc w:val="both"/>
        <w:rPr>
          <w:rFonts w:ascii="Times New Roman" w:hAnsi="Times New Roman" w:cs="Times New Roman"/>
          <w:sz w:val="26"/>
          <w:szCs w:val="26"/>
        </w:rPr>
      </w:pPr>
      <w:r w:rsidRPr="00FA77BC">
        <w:rPr>
          <w:rFonts w:ascii="Times New Roman" w:hAnsi="Times New Roman" w:cs="Times New Roman"/>
          <w:sz w:val="26"/>
          <w:szCs w:val="26"/>
        </w:rPr>
        <w:t>12</w:t>
      </w:r>
      <w:r w:rsidR="006C6E72" w:rsidRPr="00FA77BC">
        <w:rPr>
          <w:rFonts w:ascii="Times New Roman" w:hAnsi="Times New Roman" w:cs="Times New Roman"/>
          <w:sz w:val="26"/>
          <w:szCs w:val="26"/>
        </w:rPr>
        <w:t>) Пропущенные строфы в романе А.С. Пушкина «Евгений Онегин» – результат</w:t>
      </w:r>
    </w:p>
    <w:p w:rsidR="006C6E72" w:rsidRPr="00FA77BC" w:rsidRDefault="006C6E72" w:rsidP="00FA77BC">
      <w:pPr>
        <w:autoSpaceDE w:val="0"/>
        <w:autoSpaceDN w:val="0"/>
        <w:adjustRightInd w:val="0"/>
        <w:spacing w:after="0" w:line="240" w:lineRule="auto"/>
        <w:jc w:val="both"/>
        <w:rPr>
          <w:rFonts w:ascii="Times New Roman" w:hAnsi="Times New Roman" w:cs="Times New Roman"/>
          <w:sz w:val="26"/>
          <w:szCs w:val="26"/>
        </w:rPr>
      </w:pPr>
      <w:r w:rsidRPr="00FA77BC">
        <w:rPr>
          <w:rFonts w:ascii="Times New Roman" w:hAnsi="Times New Roman" w:cs="Times New Roman"/>
          <w:sz w:val="26"/>
          <w:szCs w:val="26"/>
        </w:rPr>
        <w:t>вмешательства цензуры.</w:t>
      </w:r>
    </w:p>
    <w:p w:rsidR="006C6E72" w:rsidRPr="00FA77BC" w:rsidRDefault="005F1E2F" w:rsidP="00FA77BC">
      <w:pPr>
        <w:autoSpaceDE w:val="0"/>
        <w:autoSpaceDN w:val="0"/>
        <w:adjustRightInd w:val="0"/>
        <w:spacing w:after="0" w:line="240" w:lineRule="auto"/>
        <w:jc w:val="both"/>
        <w:rPr>
          <w:rFonts w:ascii="Times New Roman" w:hAnsi="Times New Roman" w:cs="Times New Roman"/>
          <w:sz w:val="26"/>
          <w:szCs w:val="26"/>
        </w:rPr>
      </w:pPr>
      <w:r w:rsidRPr="00FA77BC">
        <w:rPr>
          <w:rFonts w:ascii="Times New Roman" w:hAnsi="Times New Roman" w:cs="Times New Roman"/>
          <w:sz w:val="26"/>
          <w:szCs w:val="26"/>
        </w:rPr>
        <w:t>13</w:t>
      </w:r>
      <w:r w:rsidR="006C6E72" w:rsidRPr="00FA77BC">
        <w:rPr>
          <w:rFonts w:ascii="Times New Roman" w:hAnsi="Times New Roman" w:cs="Times New Roman"/>
          <w:sz w:val="26"/>
          <w:szCs w:val="26"/>
        </w:rPr>
        <w:t xml:space="preserve">) </w:t>
      </w:r>
      <w:proofErr w:type="gramStart"/>
      <w:r w:rsidR="006C6E72" w:rsidRPr="00FA77BC">
        <w:rPr>
          <w:rFonts w:ascii="Times New Roman" w:hAnsi="Times New Roman" w:cs="Times New Roman"/>
          <w:sz w:val="26"/>
          <w:szCs w:val="26"/>
        </w:rPr>
        <w:t>В</w:t>
      </w:r>
      <w:proofErr w:type="gramEnd"/>
      <w:r w:rsidR="006C6E72" w:rsidRPr="00FA77BC">
        <w:rPr>
          <w:rFonts w:ascii="Times New Roman" w:hAnsi="Times New Roman" w:cs="Times New Roman"/>
          <w:sz w:val="26"/>
          <w:szCs w:val="26"/>
        </w:rPr>
        <w:t xml:space="preserve"> повести «Пиковая дама» Германн – это фамилия.</w:t>
      </w:r>
    </w:p>
    <w:p w:rsidR="006C6E72" w:rsidRPr="00FA77BC" w:rsidRDefault="005F1E2F" w:rsidP="00FA77BC">
      <w:pPr>
        <w:jc w:val="both"/>
        <w:rPr>
          <w:rFonts w:ascii="Times New Roman" w:hAnsi="Times New Roman" w:cs="Times New Roman"/>
          <w:sz w:val="26"/>
          <w:szCs w:val="26"/>
        </w:rPr>
      </w:pPr>
      <w:r w:rsidRPr="00FA77BC">
        <w:rPr>
          <w:rFonts w:ascii="Times New Roman" w:hAnsi="Times New Roman" w:cs="Times New Roman"/>
          <w:sz w:val="26"/>
          <w:szCs w:val="26"/>
        </w:rPr>
        <w:t>14</w:t>
      </w:r>
      <w:r w:rsidR="006C6E72" w:rsidRPr="00FA77BC">
        <w:rPr>
          <w:rFonts w:ascii="Times New Roman" w:hAnsi="Times New Roman" w:cs="Times New Roman"/>
          <w:sz w:val="26"/>
          <w:szCs w:val="26"/>
        </w:rPr>
        <w:t>) А.С. Грибоедов был автором музыкальных произведений.</w:t>
      </w:r>
    </w:p>
    <w:tbl>
      <w:tblPr>
        <w:tblStyle w:val="a4"/>
        <w:tblW w:w="0" w:type="auto"/>
        <w:tblLook w:val="04A0" w:firstRow="1" w:lastRow="0" w:firstColumn="1" w:lastColumn="0" w:noHBand="0" w:noVBand="1"/>
      </w:tblPr>
      <w:tblGrid>
        <w:gridCol w:w="1914"/>
        <w:gridCol w:w="1914"/>
        <w:gridCol w:w="1914"/>
        <w:gridCol w:w="1914"/>
        <w:gridCol w:w="1915"/>
      </w:tblGrid>
      <w:tr w:rsidR="005F1E2F" w:rsidTr="005F1E2F">
        <w:tc>
          <w:tcPr>
            <w:tcW w:w="1914" w:type="dxa"/>
          </w:tcPr>
          <w:p w:rsidR="005F1E2F" w:rsidRDefault="005F1E2F" w:rsidP="00FA77BC">
            <w:pPr>
              <w:jc w:val="both"/>
              <w:rPr>
                <w:sz w:val="28"/>
                <w:szCs w:val="28"/>
              </w:rPr>
            </w:pPr>
          </w:p>
        </w:tc>
        <w:tc>
          <w:tcPr>
            <w:tcW w:w="1914" w:type="dxa"/>
          </w:tcPr>
          <w:p w:rsidR="005F1E2F" w:rsidRDefault="005F1E2F" w:rsidP="00FA77BC">
            <w:pPr>
              <w:jc w:val="both"/>
              <w:rPr>
                <w:sz w:val="28"/>
                <w:szCs w:val="28"/>
              </w:rPr>
            </w:pPr>
          </w:p>
        </w:tc>
        <w:tc>
          <w:tcPr>
            <w:tcW w:w="1914" w:type="dxa"/>
          </w:tcPr>
          <w:p w:rsidR="005F1E2F" w:rsidRDefault="005F1E2F" w:rsidP="00FA77BC">
            <w:pPr>
              <w:jc w:val="both"/>
              <w:rPr>
                <w:sz w:val="28"/>
                <w:szCs w:val="28"/>
              </w:rPr>
            </w:pPr>
          </w:p>
        </w:tc>
        <w:tc>
          <w:tcPr>
            <w:tcW w:w="1914" w:type="dxa"/>
          </w:tcPr>
          <w:p w:rsidR="005F1E2F" w:rsidRDefault="005F1E2F" w:rsidP="00FA77BC">
            <w:pPr>
              <w:jc w:val="both"/>
              <w:rPr>
                <w:sz w:val="28"/>
                <w:szCs w:val="28"/>
              </w:rPr>
            </w:pPr>
          </w:p>
        </w:tc>
        <w:tc>
          <w:tcPr>
            <w:tcW w:w="1915" w:type="dxa"/>
          </w:tcPr>
          <w:p w:rsidR="005F1E2F" w:rsidRDefault="005F1E2F" w:rsidP="00FA77BC">
            <w:pPr>
              <w:jc w:val="both"/>
              <w:rPr>
                <w:sz w:val="28"/>
                <w:szCs w:val="28"/>
              </w:rPr>
            </w:pPr>
          </w:p>
        </w:tc>
      </w:tr>
    </w:tbl>
    <w:p w:rsidR="00F27D31" w:rsidRDefault="005F1E2F" w:rsidP="00F27D31">
      <w:pPr>
        <w:autoSpaceDE w:val="0"/>
        <w:autoSpaceDN w:val="0"/>
        <w:adjustRightInd w:val="0"/>
        <w:spacing w:after="0" w:line="240" w:lineRule="auto"/>
        <w:jc w:val="both"/>
        <w:rPr>
          <w:rFonts w:ascii="Times New Roman" w:hAnsi="Times New Roman" w:cs="Times New Roman"/>
          <w:b/>
          <w:sz w:val="24"/>
          <w:szCs w:val="24"/>
        </w:rPr>
      </w:pPr>
      <w:r w:rsidRPr="005F1E2F">
        <w:rPr>
          <w:rFonts w:ascii="Times New Roman" w:hAnsi="Times New Roman" w:cs="Times New Roman"/>
          <w:b/>
          <w:sz w:val="28"/>
          <w:szCs w:val="28"/>
        </w:rPr>
        <w:t xml:space="preserve">2. </w:t>
      </w:r>
      <w:r w:rsidRPr="00F27D31">
        <w:rPr>
          <w:rFonts w:ascii="Times New Roman" w:hAnsi="Times New Roman" w:cs="Times New Roman"/>
          <w:b/>
          <w:sz w:val="26"/>
          <w:szCs w:val="26"/>
        </w:rPr>
        <w:t>Представьте, что вы оказались в гостях у литературных персонажей. По ассортименту закусок и напитков на столах определите хозяев, выбрав нужных персонажей из предложенного списка. Ответ запишите в таблицу в виде комбинации цифры (номера стола) и буквы, соответствующей именованию</w:t>
      </w:r>
      <w:r w:rsidR="00F27D31">
        <w:rPr>
          <w:rFonts w:ascii="Times New Roman" w:hAnsi="Times New Roman" w:cs="Times New Roman"/>
          <w:b/>
          <w:sz w:val="26"/>
          <w:szCs w:val="26"/>
        </w:rPr>
        <w:t xml:space="preserve"> </w:t>
      </w:r>
      <w:r w:rsidRPr="00F27D31">
        <w:rPr>
          <w:rFonts w:ascii="Times New Roman" w:hAnsi="Times New Roman" w:cs="Times New Roman"/>
          <w:b/>
          <w:sz w:val="26"/>
          <w:szCs w:val="26"/>
        </w:rPr>
        <w:t>персонажа</w:t>
      </w:r>
      <w:r w:rsidR="00F27D31">
        <w:rPr>
          <w:rFonts w:ascii="Times New Roman" w:hAnsi="Times New Roman" w:cs="Times New Roman"/>
          <w:b/>
          <w:sz w:val="26"/>
          <w:szCs w:val="26"/>
        </w:rPr>
        <w:t>.</w:t>
      </w:r>
    </w:p>
    <w:p w:rsidR="00F27D31" w:rsidRPr="00F27D31" w:rsidRDefault="00F27D31" w:rsidP="005F1E2F">
      <w:pPr>
        <w:autoSpaceDE w:val="0"/>
        <w:autoSpaceDN w:val="0"/>
        <w:adjustRightInd w:val="0"/>
        <w:spacing w:after="0" w:line="240" w:lineRule="auto"/>
        <w:rPr>
          <w:rFonts w:ascii="Times New Roman" w:hAnsi="Times New Roman" w:cs="Times New Roman"/>
          <w:b/>
          <w:sz w:val="26"/>
          <w:szCs w:val="26"/>
        </w:rPr>
      </w:pPr>
      <w:r w:rsidRPr="00F27D31">
        <w:rPr>
          <w:rFonts w:ascii="Times New Roman" w:hAnsi="Times New Roman" w:cs="Times New Roman"/>
          <w:b/>
          <w:sz w:val="24"/>
          <w:szCs w:val="24"/>
        </w:rPr>
        <w:t>Критерии оценивания</w:t>
      </w:r>
      <w:r w:rsidRPr="00F27D31">
        <w:rPr>
          <w:rFonts w:ascii="Times New Roman" w:hAnsi="Times New Roman" w:cs="Times New Roman"/>
          <w:b/>
          <w:bCs/>
          <w:sz w:val="24"/>
          <w:szCs w:val="24"/>
        </w:rPr>
        <w:t>: максимум 8 баллов (за каждый правильный ответ – 2 балла).</w:t>
      </w:r>
    </w:p>
    <w:p w:rsidR="00F27D31" w:rsidRDefault="00F27D31" w:rsidP="00F27D31">
      <w:pPr>
        <w:autoSpaceDE w:val="0"/>
        <w:autoSpaceDN w:val="0"/>
        <w:adjustRightInd w:val="0"/>
        <w:spacing w:after="0" w:line="240" w:lineRule="auto"/>
        <w:jc w:val="both"/>
        <w:rPr>
          <w:rFonts w:ascii="Times New Roman" w:hAnsi="Times New Roman" w:cs="Times New Roman"/>
          <w:b/>
          <w:bCs/>
          <w:sz w:val="26"/>
          <w:szCs w:val="26"/>
        </w:rPr>
      </w:pPr>
    </w:p>
    <w:p w:rsidR="005F1E2F" w:rsidRPr="00F27D31" w:rsidRDefault="005F1E2F" w:rsidP="00F27D31">
      <w:pPr>
        <w:autoSpaceDE w:val="0"/>
        <w:autoSpaceDN w:val="0"/>
        <w:adjustRightInd w:val="0"/>
        <w:spacing w:after="0" w:line="240" w:lineRule="auto"/>
        <w:jc w:val="both"/>
        <w:rPr>
          <w:rFonts w:ascii="Times New Roman" w:hAnsi="Times New Roman" w:cs="Times New Roman"/>
          <w:sz w:val="26"/>
          <w:szCs w:val="26"/>
        </w:rPr>
      </w:pPr>
      <w:r w:rsidRPr="00F27D31">
        <w:rPr>
          <w:rFonts w:ascii="Times New Roman" w:hAnsi="Times New Roman" w:cs="Times New Roman"/>
          <w:b/>
          <w:bCs/>
          <w:sz w:val="26"/>
          <w:szCs w:val="26"/>
        </w:rPr>
        <w:t xml:space="preserve">Стол 1. </w:t>
      </w:r>
      <w:r w:rsidRPr="00F27D31">
        <w:rPr>
          <w:rFonts w:ascii="Times New Roman" w:hAnsi="Times New Roman" w:cs="Times New Roman"/>
          <w:sz w:val="26"/>
          <w:szCs w:val="26"/>
        </w:rPr>
        <w:t>«…Появилась на столе белуга, осетры, сёмга, икра паюсная,</w:t>
      </w:r>
      <w:r w:rsidR="00F27D31" w:rsidRPr="00F27D31">
        <w:rPr>
          <w:rFonts w:ascii="Times New Roman" w:hAnsi="Times New Roman" w:cs="Times New Roman"/>
          <w:sz w:val="26"/>
          <w:szCs w:val="26"/>
        </w:rPr>
        <w:t xml:space="preserve"> </w:t>
      </w:r>
      <w:r w:rsidRPr="00F27D31">
        <w:rPr>
          <w:rFonts w:ascii="Times New Roman" w:hAnsi="Times New Roman" w:cs="Times New Roman"/>
          <w:sz w:val="26"/>
          <w:szCs w:val="26"/>
        </w:rPr>
        <w:t>икра свежепросольная, селёдки, севрюжки, сыры, копчёные языки и балыки, –</w:t>
      </w:r>
      <w:r w:rsidR="00F27D31">
        <w:rPr>
          <w:rFonts w:ascii="Times New Roman" w:hAnsi="Times New Roman" w:cs="Times New Roman"/>
          <w:sz w:val="26"/>
          <w:szCs w:val="26"/>
        </w:rPr>
        <w:t xml:space="preserve"> </w:t>
      </w:r>
      <w:r w:rsidRPr="00F27D31">
        <w:rPr>
          <w:rFonts w:ascii="Times New Roman" w:hAnsi="Times New Roman" w:cs="Times New Roman"/>
          <w:sz w:val="26"/>
          <w:szCs w:val="26"/>
        </w:rPr>
        <w:t>это всё было со стороны рыбного ряда. Потом появились прибавления с</w:t>
      </w:r>
      <w:r w:rsidR="00F27D31">
        <w:rPr>
          <w:rFonts w:ascii="Times New Roman" w:hAnsi="Times New Roman" w:cs="Times New Roman"/>
          <w:sz w:val="26"/>
          <w:szCs w:val="26"/>
        </w:rPr>
        <w:t xml:space="preserve"> </w:t>
      </w:r>
      <w:r w:rsidRPr="00F27D31">
        <w:rPr>
          <w:rFonts w:ascii="Times New Roman" w:hAnsi="Times New Roman" w:cs="Times New Roman"/>
          <w:sz w:val="26"/>
          <w:szCs w:val="26"/>
        </w:rPr>
        <w:t>хозяйской стороны, изделия кухни: пирог с головизною, куда вошли хрящ и</w:t>
      </w:r>
      <w:r w:rsidR="00F27D31">
        <w:rPr>
          <w:rFonts w:ascii="Times New Roman" w:hAnsi="Times New Roman" w:cs="Times New Roman"/>
          <w:sz w:val="26"/>
          <w:szCs w:val="26"/>
        </w:rPr>
        <w:t xml:space="preserve"> </w:t>
      </w:r>
      <w:r w:rsidRPr="00F27D31">
        <w:rPr>
          <w:rFonts w:ascii="Times New Roman" w:hAnsi="Times New Roman" w:cs="Times New Roman"/>
          <w:sz w:val="26"/>
          <w:szCs w:val="26"/>
        </w:rPr>
        <w:t xml:space="preserve">щёки девятипудового осетра, другой пирог – с груздями, пряженцы, </w:t>
      </w:r>
      <w:proofErr w:type="spellStart"/>
      <w:r w:rsidRPr="00F27D31">
        <w:rPr>
          <w:rFonts w:ascii="Times New Roman" w:hAnsi="Times New Roman" w:cs="Times New Roman"/>
          <w:sz w:val="26"/>
          <w:szCs w:val="26"/>
        </w:rPr>
        <w:t>маслянцы</w:t>
      </w:r>
      <w:proofErr w:type="spellEnd"/>
      <w:r w:rsidRPr="00F27D31">
        <w:rPr>
          <w:rFonts w:ascii="Times New Roman" w:hAnsi="Times New Roman" w:cs="Times New Roman"/>
          <w:sz w:val="26"/>
          <w:szCs w:val="26"/>
        </w:rPr>
        <w:t xml:space="preserve">, </w:t>
      </w:r>
      <w:proofErr w:type="spellStart"/>
      <w:r w:rsidRPr="00F27D31">
        <w:rPr>
          <w:rFonts w:ascii="Times New Roman" w:hAnsi="Times New Roman" w:cs="Times New Roman"/>
          <w:sz w:val="26"/>
          <w:szCs w:val="26"/>
        </w:rPr>
        <w:t>взваренцы</w:t>
      </w:r>
      <w:proofErr w:type="spellEnd"/>
      <w:r w:rsidRPr="00F27D31">
        <w:rPr>
          <w:rFonts w:ascii="Times New Roman" w:hAnsi="Times New Roman" w:cs="Times New Roman"/>
          <w:sz w:val="26"/>
          <w:szCs w:val="26"/>
        </w:rPr>
        <w:t>».</w:t>
      </w:r>
    </w:p>
    <w:p w:rsidR="005F1E2F" w:rsidRPr="00F27D31" w:rsidRDefault="005F1E2F" w:rsidP="00F27D31">
      <w:pPr>
        <w:autoSpaceDE w:val="0"/>
        <w:autoSpaceDN w:val="0"/>
        <w:adjustRightInd w:val="0"/>
        <w:spacing w:after="0" w:line="240" w:lineRule="auto"/>
        <w:jc w:val="both"/>
        <w:rPr>
          <w:rFonts w:ascii="Times New Roman" w:hAnsi="Times New Roman" w:cs="Times New Roman"/>
          <w:sz w:val="26"/>
          <w:szCs w:val="26"/>
        </w:rPr>
      </w:pPr>
      <w:r w:rsidRPr="00F27D31">
        <w:rPr>
          <w:rFonts w:ascii="Times New Roman" w:hAnsi="Times New Roman" w:cs="Times New Roman"/>
          <w:b/>
          <w:bCs/>
          <w:sz w:val="26"/>
          <w:szCs w:val="26"/>
        </w:rPr>
        <w:t xml:space="preserve">Стол 2. </w:t>
      </w:r>
      <w:r w:rsidRPr="00F27D31">
        <w:rPr>
          <w:rFonts w:ascii="Times New Roman" w:hAnsi="Times New Roman" w:cs="Times New Roman"/>
          <w:sz w:val="26"/>
          <w:szCs w:val="26"/>
        </w:rPr>
        <w:t>«Суп с потрохами, макароны с пармезаном, кулебяка, ботвинья,</w:t>
      </w:r>
      <w:r w:rsidR="00F27D31">
        <w:rPr>
          <w:rFonts w:ascii="Times New Roman" w:hAnsi="Times New Roman" w:cs="Times New Roman"/>
          <w:sz w:val="26"/>
          <w:szCs w:val="26"/>
        </w:rPr>
        <w:t xml:space="preserve"> </w:t>
      </w:r>
      <w:r w:rsidRPr="00F27D31">
        <w:rPr>
          <w:rFonts w:ascii="Times New Roman" w:hAnsi="Times New Roman" w:cs="Times New Roman"/>
          <w:sz w:val="26"/>
          <w:szCs w:val="26"/>
        </w:rPr>
        <w:t>свои цыплята»; «начинённые воздухом пирожки; перед супом подали устриц;</w:t>
      </w:r>
      <w:r w:rsidR="00F27D31">
        <w:rPr>
          <w:rFonts w:ascii="Times New Roman" w:hAnsi="Times New Roman" w:cs="Times New Roman"/>
          <w:sz w:val="26"/>
          <w:szCs w:val="26"/>
        </w:rPr>
        <w:t xml:space="preserve"> </w:t>
      </w:r>
      <w:r w:rsidRPr="00F27D31">
        <w:rPr>
          <w:rFonts w:ascii="Times New Roman" w:hAnsi="Times New Roman" w:cs="Times New Roman"/>
          <w:sz w:val="26"/>
          <w:szCs w:val="26"/>
        </w:rPr>
        <w:t>цыплята в папильотках, с трюфелями, сладкие мяса, тончайшая зелень,</w:t>
      </w:r>
      <w:r w:rsidR="00F27D31">
        <w:rPr>
          <w:rFonts w:ascii="Times New Roman" w:hAnsi="Times New Roman" w:cs="Times New Roman"/>
          <w:sz w:val="26"/>
          <w:szCs w:val="26"/>
        </w:rPr>
        <w:t xml:space="preserve"> </w:t>
      </w:r>
      <w:r w:rsidRPr="00F27D31">
        <w:rPr>
          <w:rFonts w:ascii="Times New Roman" w:hAnsi="Times New Roman" w:cs="Times New Roman"/>
          <w:sz w:val="26"/>
          <w:szCs w:val="26"/>
        </w:rPr>
        <w:t>английский суп».</w:t>
      </w:r>
      <w:r w:rsidR="00F27D31">
        <w:rPr>
          <w:rFonts w:ascii="Times New Roman" w:hAnsi="Times New Roman" w:cs="Times New Roman"/>
          <w:sz w:val="26"/>
          <w:szCs w:val="26"/>
        </w:rPr>
        <w:t xml:space="preserve">  </w:t>
      </w:r>
    </w:p>
    <w:p w:rsidR="005F1E2F" w:rsidRPr="00F27D31" w:rsidRDefault="005F1E2F" w:rsidP="005F1E2F">
      <w:pPr>
        <w:autoSpaceDE w:val="0"/>
        <w:autoSpaceDN w:val="0"/>
        <w:adjustRightInd w:val="0"/>
        <w:spacing w:after="0" w:line="240" w:lineRule="auto"/>
        <w:rPr>
          <w:rFonts w:ascii="Times New Roman" w:hAnsi="Times New Roman" w:cs="Times New Roman"/>
          <w:sz w:val="26"/>
          <w:szCs w:val="26"/>
        </w:rPr>
      </w:pPr>
      <w:r w:rsidRPr="00F27D31">
        <w:rPr>
          <w:rFonts w:ascii="Times New Roman" w:hAnsi="Times New Roman" w:cs="Times New Roman"/>
          <w:b/>
          <w:bCs/>
          <w:sz w:val="26"/>
          <w:szCs w:val="26"/>
        </w:rPr>
        <w:t xml:space="preserve">Стол 3. </w:t>
      </w:r>
      <w:r w:rsidRPr="00F27D31">
        <w:rPr>
          <w:rFonts w:ascii="Times New Roman" w:hAnsi="Times New Roman" w:cs="Times New Roman"/>
          <w:sz w:val="26"/>
          <w:szCs w:val="26"/>
        </w:rPr>
        <w:t>«…Бульон, лимонад, яйца всмятку, чай».</w:t>
      </w:r>
    </w:p>
    <w:p w:rsidR="005F1E2F" w:rsidRPr="00F27D31" w:rsidRDefault="005F1E2F" w:rsidP="005F1E2F">
      <w:pPr>
        <w:autoSpaceDE w:val="0"/>
        <w:autoSpaceDN w:val="0"/>
        <w:adjustRightInd w:val="0"/>
        <w:spacing w:after="0" w:line="240" w:lineRule="auto"/>
        <w:rPr>
          <w:rFonts w:ascii="Times New Roman" w:hAnsi="Times New Roman" w:cs="Times New Roman"/>
          <w:sz w:val="26"/>
          <w:szCs w:val="26"/>
        </w:rPr>
      </w:pPr>
    </w:p>
    <w:p w:rsidR="005F1E2F" w:rsidRPr="00F27D31" w:rsidRDefault="005F1E2F" w:rsidP="005F1E2F">
      <w:pPr>
        <w:autoSpaceDE w:val="0"/>
        <w:autoSpaceDN w:val="0"/>
        <w:adjustRightInd w:val="0"/>
        <w:spacing w:after="0" w:line="240" w:lineRule="auto"/>
        <w:rPr>
          <w:rFonts w:ascii="Times New Roman" w:hAnsi="Times New Roman" w:cs="Times New Roman"/>
          <w:sz w:val="26"/>
          <w:szCs w:val="26"/>
        </w:rPr>
      </w:pPr>
      <w:r w:rsidRPr="00F27D31">
        <w:rPr>
          <w:rFonts w:ascii="Times New Roman" w:hAnsi="Times New Roman" w:cs="Times New Roman"/>
          <w:b/>
          <w:bCs/>
          <w:sz w:val="26"/>
          <w:szCs w:val="26"/>
        </w:rPr>
        <w:t xml:space="preserve">Стол 4. </w:t>
      </w:r>
      <w:r w:rsidRPr="00F27D31">
        <w:rPr>
          <w:rFonts w:ascii="Times New Roman" w:hAnsi="Times New Roman" w:cs="Times New Roman"/>
          <w:sz w:val="26"/>
          <w:szCs w:val="26"/>
        </w:rPr>
        <w:t>«Вин во множественном числе и многоразличных сортов не</w:t>
      </w:r>
      <w:r w:rsidR="00F27D31">
        <w:rPr>
          <w:rFonts w:ascii="Times New Roman" w:hAnsi="Times New Roman" w:cs="Times New Roman"/>
          <w:sz w:val="26"/>
          <w:szCs w:val="26"/>
        </w:rPr>
        <w:t xml:space="preserve"> </w:t>
      </w:r>
      <w:r w:rsidRPr="00F27D31">
        <w:rPr>
          <w:rFonts w:ascii="Times New Roman" w:hAnsi="Times New Roman" w:cs="Times New Roman"/>
          <w:sz w:val="26"/>
          <w:szCs w:val="26"/>
        </w:rPr>
        <w:t>было, мадеры тоже: это было преувеличено, но вино было. Были водка, ром и</w:t>
      </w:r>
      <w:r w:rsidR="00F27D31">
        <w:rPr>
          <w:rFonts w:ascii="Times New Roman" w:hAnsi="Times New Roman" w:cs="Times New Roman"/>
          <w:sz w:val="26"/>
          <w:szCs w:val="26"/>
        </w:rPr>
        <w:t xml:space="preserve"> </w:t>
      </w:r>
      <w:r w:rsidRPr="00F27D31">
        <w:rPr>
          <w:rFonts w:ascii="Times New Roman" w:hAnsi="Times New Roman" w:cs="Times New Roman"/>
          <w:sz w:val="26"/>
          <w:szCs w:val="26"/>
        </w:rPr>
        <w:t>лиссабонское, всё сквернейшего качества, но всего в достаточном количестве.</w:t>
      </w:r>
      <w:r w:rsidR="00FA77BC" w:rsidRPr="00F27D31">
        <w:rPr>
          <w:rFonts w:ascii="Times New Roman" w:hAnsi="Times New Roman" w:cs="Times New Roman"/>
          <w:sz w:val="26"/>
          <w:szCs w:val="26"/>
        </w:rPr>
        <w:t xml:space="preserve"> </w:t>
      </w:r>
      <w:r w:rsidRPr="00F27D31">
        <w:rPr>
          <w:rFonts w:ascii="Times New Roman" w:hAnsi="Times New Roman" w:cs="Times New Roman"/>
          <w:sz w:val="26"/>
          <w:szCs w:val="26"/>
        </w:rPr>
        <w:t>Из яств, кроме кутьи, было три-четыре блюда (между прочим, и блины), &lt;</w:t>
      </w:r>
      <w:proofErr w:type="gramStart"/>
      <w:r w:rsidRPr="00F27D31">
        <w:rPr>
          <w:rFonts w:ascii="Times New Roman" w:hAnsi="Times New Roman" w:cs="Times New Roman"/>
          <w:sz w:val="26"/>
          <w:szCs w:val="26"/>
        </w:rPr>
        <w:t>…&gt;два</w:t>
      </w:r>
      <w:proofErr w:type="gramEnd"/>
      <w:r w:rsidRPr="00F27D31">
        <w:rPr>
          <w:rFonts w:ascii="Times New Roman" w:hAnsi="Times New Roman" w:cs="Times New Roman"/>
          <w:sz w:val="26"/>
          <w:szCs w:val="26"/>
        </w:rPr>
        <w:t xml:space="preserve"> самовара для предполагавшихся после обеда чаю и пуншу».</w:t>
      </w:r>
    </w:p>
    <w:p w:rsidR="005F1E2F" w:rsidRPr="00F27D31" w:rsidRDefault="005F1E2F" w:rsidP="005F1E2F">
      <w:pPr>
        <w:autoSpaceDE w:val="0"/>
        <w:autoSpaceDN w:val="0"/>
        <w:adjustRightInd w:val="0"/>
        <w:spacing w:after="0" w:line="240" w:lineRule="auto"/>
        <w:rPr>
          <w:rFonts w:ascii="Times New Roman" w:hAnsi="Times New Roman" w:cs="Times New Roman"/>
          <w:sz w:val="26"/>
          <w:szCs w:val="26"/>
        </w:rPr>
      </w:pPr>
      <w:r w:rsidRPr="00F27D31">
        <w:rPr>
          <w:rFonts w:ascii="Times New Roman" w:hAnsi="Times New Roman" w:cs="Times New Roman"/>
          <w:b/>
          <w:bCs/>
          <w:sz w:val="26"/>
          <w:szCs w:val="26"/>
        </w:rPr>
        <w:t xml:space="preserve">Персонажи: А. </w:t>
      </w:r>
      <w:r w:rsidRPr="00F27D31">
        <w:rPr>
          <w:rFonts w:ascii="Times New Roman" w:hAnsi="Times New Roman" w:cs="Times New Roman"/>
          <w:sz w:val="26"/>
          <w:szCs w:val="26"/>
        </w:rPr>
        <w:t xml:space="preserve">Макар Девушкин («Бедные люди»); </w:t>
      </w:r>
      <w:r w:rsidRPr="00F27D31">
        <w:rPr>
          <w:rFonts w:ascii="Times New Roman" w:hAnsi="Times New Roman" w:cs="Times New Roman"/>
          <w:b/>
          <w:sz w:val="26"/>
          <w:szCs w:val="26"/>
        </w:rPr>
        <w:t>Б</w:t>
      </w:r>
      <w:r w:rsidRPr="00F27D31">
        <w:rPr>
          <w:rFonts w:ascii="Times New Roman" w:hAnsi="Times New Roman" w:cs="Times New Roman"/>
          <w:sz w:val="26"/>
          <w:szCs w:val="26"/>
        </w:rPr>
        <w:t>. полицеймейстер</w:t>
      </w:r>
    </w:p>
    <w:p w:rsidR="005F1E2F" w:rsidRPr="00F27D31" w:rsidRDefault="005F1E2F" w:rsidP="005F1E2F">
      <w:pPr>
        <w:autoSpaceDE w:val="0"/>
        <w:autoSpaceDN w:val="0"/>
        <w:adjustRightInd w:val="0"/>
        <w:spacing w:after="0" w:line="240" w:lineRule="auto"/>
        <w:rPr>
          <w:rFonts w:ascii="Times New Roman" w:hAnsi="Times New Roman" w:cs="Times New Roman"/>
          <w:sz w:val="26"/>
          <w:szCs w:val="26"/>
        </w:rPr>
      </w:pPr>
      <w:r w:rsidRPr="00F27D31">
        <w:rPr>
          <w:rFonts w:ascii="Times New Roman" w:hAnsi="Times New Roman" w:cs="Times New Roman"/>
          <w:sz w:val="26"/>
          <w:szCs w:val="26"/>
        </w:rPr>
        <w:t xml:space="preserve">(«Мёртвые души»); </w:t>
      </w:r>
      <w:r w:rsidRPr="00F27D31">
        <w:rPr>
          <w:rFonts w:ascii="Times New Roman" w:hAnsi="Times New Roman" w:cs="Times New Roman"/>
          <w:b/>
          <w:sz w:val="26"/>
          <w:szCs w:val="26"/>
        </w:rPr>
        <w:t>В.</w:t>
      </w:r>
      <w:r w:rsidRPr="00F27D31">
        <w:rPr>
          <w:rFonts w:ascii="Times New Roman" w:hAnsi="Times New Roman" w:cs="Times New Roman"/>
          <w:sz w:val="26"/>
          <w:szCs w:val="26"/>
        </w:rPr>
        <w:t xml:space="preserve"> Коробочка («Мёртвые души»); </w:t>
      </w:r>
      <w:r w:rsidRPr="00F27D31">
        <w:rPr>
          <w:rFonts w:ascii="Times New Roman" w:hAnsi="Times New Roman" w:cs="Times New Roman"/>
          <w:b/>
          <w:sz w:val="26"/>
          <w:szCs w:val="26"/>
        </w:rPr>
        <w:t>Г.</w:t>
      </w:r>
      <w:r w:rsidRPr="00F27D31">
        <w:rPr>
          <w:rFonts w:ascii="Times New Roman" w:hAnsi="Times New Roman" w:cs="Times New Roman"/>
          <w:sz w:val="26"/>
          <w:szCs w:val="26"/>
        </w:rPr>
        <w:t xml:space="preserve"> Обломов; </w:t>
      </w:r>
      <w:r w:rsidRPr="00F27D31">
        <w:rPr>
          <w:rFonts w:ascii="Times New Roman" w:hAnsi="Times New Roman" w:cs="Times New Roman"/>
          <w:b/>
          <w:sz w:val="26"/>
          <w:szCs w:val="26"/>
        </w:rPr>
        <w:t>Д.</w:t>
      </w:r>
      <w:r w:rsidRPr="00F27D31">
        <w:rPr>
          <w:rFonts w:ascii="Times New Roman" w:hAnsi="Times New Roman" w:cs="Times New Roman"/>
          <w:sz w:val="26"/>
          <w:szCs w:val="26"/>
        </w:rPr>
        <w:t xml:space="preserve"> Павел</w:t>
      </w:r>
    </w:p>
    <w:p w:rsidR="005F1E2F" w:rsidRPr="00F27D31" w:rsidRDefault="005F1E2F" w:rsidP="005F1E2F">
      <w:pPr>
        <w:autoSpaceDE w:val="0"/>
        <w:autoSpaceDN w:val="0"/>
        <w:adjustRightInd w:val="0"/>
        <w:spacing w:after="0" w:line="240" w:lineRule="auto"/>
        <w:rPr>
          <w:rFonts w:ascii="Times New Roman" w:hAnsi="Times New Roman" w:cs="Times New Roman"/>
          <w:sz w:val="26"/>
          <w:szCs w:val="26"/>
        </w:rPr>
      </w:pPr>
      <w:r w:rsidRPr="00F27D31">
        <w:rPr>
          <w:rFonts w:ascii="Times New Roman" w:hAnsi="Times New Roman" w:cs="Times New Roman"/>
          <w:sz w:val="26"/>
          <w:szCs w:val="26"/>
        </w:rPr>
        <w:t xml:space="preserve">Петрович Кирсанов («Отцы и дети»); </w:t>
      </w:r>
      <w:r w:rsidRPr="00F27D31">
        <w:rPr>
          <w:rFonts w:ascii="Times New Roman" w:hAnsi="Times New Roman" w:cs="Times New Roman"/>
          <w:b/>
          <w:sz w:val="26"/>
          <w:szCs w:val="26"/>
        </w:rPr>
        <w:t>Е.</w:t>
      </w:r>
      <w:r w:rsidRPr="00F27D31">
        <w:rPr>
          <w:rFonts w:ascii="Times New Roman" w:hAnsi="Times New Roman" w:cs="Times New Roman"/>
          <w:sz w:val="26"/>
          <w:szCs w:val="26"/>
        </w:rPr>
        <w:t xml:space="preserve"> Катерина Ивановна («Преступление и наказание»).</w:t>
      </w:r>
    </w:p>
    <w:p w:rsidR="005F1E2F" w:rsidRPr="00F27D31" w:rsidRDefault="005F1E2F" w:rsidP="005F1E2F">
      <w:pPr>
        <w:autoSpaceDE w:val="0"/>
        <w:autoSpaceDN w:val="0"/>
        <w:adjustRightInd w:val="0"/>
        <w:spacing w:after="0" w:line="240" w:lineRule="auto"/>
        <w:rPr>
          <w:rFonts w:ascii="Times New Roman" w:hAnsi="Times New Roman" w:cs="Times New Roman"/>
          <w:sz w:val="26"/>
          <w:szCs w:val="26"/>
        </w:rPr>
      </w:pPr>
    </w:p>
    <w:tbl>
      <w:tblPr>
        <w:tblStyle w:val="a4"/>
        <w:tblW w:w="0" w:type="auto"/>
        <w:tblLook w:val="04A0" w:firstRow="1" w:lastRow="0" w:firstColumn="1" w:lastColumn="0" w:noHBand="0" w:noVBand="1"/>
      </w:tblPr>
      <w:tblGrid>
        <w:gridCol w:w="2392"/>
        <w:gridCol w:w="2393"/>
        <w:gridCol w:w="2393"/>
        <w:gridCol w:w="2393"/>
      </w:tblGrid>
      <w:tr w:rsidR="005F1E2F" w:rsidTr="005F1E2F">
        <w:tc>
          <w:tcPr>
            <w:tcW w:w="2392" w:type="dxa"/>
          </w:tcPr>
          <w:p w:rsidR="005F1E2F" w:rsidRDefault="005F1E2F" w:rsidP="005F1E2F">
            <w:pPr>
              <w:autoSpaceDE w:val="0"/>
              <w:autoSpaceDN w:val="0"/>
              <w:adjustRightInd w:val="0"/>
              <w:rPr>
                <w:rFonts w:ascii="Times New Roman" w:hAnsi="Times New Roman" w:cs="Times New Roman"/>
                <w:sz w:val="28"/>
                <w:szCs w:val="28"/>
              </w:rPr>
            </w:pPr>
          </w:p>
        </w:tc>
        <w:tc>
          <w:tcPr>
            <w:tcW w:w="2393" w:type="dxa"/>
          </w:tcPr>
          <w:p w:rsidR="005F1E2F" w:rsidRDefault="005F1E2F" w:rsidP="005F1E2F">
            <w:pPr>
              <w:autoSpaceDE w:val="0"/>
              <w:autoSpaceDN w:val="0"/>
              <w:adjustRightInd w:val="0"/>
              <w:rPr>
                <w:rFonts w:ascii="Times New Roman" w:hAnsi="Times New Roman" w:cs="Times New Roman"/>
                <w:sz w:val="28"/>
                <w:szCs w:val="28"/>
              </w:rPr>
            </w:pPr>
          </w:p>
        </w:tc>
        <w:tc>
          <w:tcPr>
            <w:tcW w:w="2393" w:type="dxa"/>
          </w:tcPr>
          <w:p w:rsidR="005F1E2F" w:rsidRDefault="005F1E2F" w:rsidP="005F1E2F">
            <w:pPr>
              <w:autoSpaceDE w:val="0"/>
              <w:autoSpaceDN w:val="0"/>
              <w:adjustRightInd w:val="0"/>
              <w:rPr>
                <w:rFonts w:ascii="Times New Roman" w:hAnsi="Times New Roman" w:cs="Times New Roman"/>
                <w:sz w:val="28"/>
                <w:szCs w:val="28"/>
              </w:rPr>
            </w:pPr>
          </w:p>
        </w:tc>
        <w:tc>
          <w:tcPr>
            <w:tcW w:w="2393" w:type="dxa"/>
          </w:tcPr>
          <w:p w:rsidR="005F1E2F" w:rsidRDefault="005F1E2F" w:rsidP="005F1E2F">
            <w:pPr>
              <w:autoSpaceDE w:val="0"/>
              <w:autoSpaceDN w:val="0"/>
              <w:adjustRightInd w:val="0"/>
              <w:rPr>
                <w:rFonts w:ascii="Times New Roman" w:hAnsi="Times New Roman" w:cs="Times New Roman"/>
                <w:sz w:val="28"/>
                <w:szCs w:val="28"/>
              </w:rPr>
            </w:pPr>
          </w:p>
        </w:tc>
      </w:tr>
    </w:tbl>
    <w:p w:rsidR="00F27D31" w:rsidRDefault="00F27D31" w:rsidP="0083124A">
      <w:pPr>
        <w:autoSpaceDE w:val="0"/>
        <w:autoSpaceDN w:val="0"/>
        <w:adjustRightInd w:val="0"/>
        <w:spacing w:after="0" w:line="240" w:lineRule="auto"/>
        <w:rPr>
          <w:rFonts w:ascii="Times New Roman" w:hAnsi="Times New Roman" w:cs="Times New Roman"/>
          <w:b/>
          <w:sz w:val="28"/>
          <w:szCs w:val="28"/>
        </w:rPr>
      </w:pPr>
    </w:p>
    <w:p w:rsidR="0083124A" w:rsidRPr="00F27D31" w:rsidRDefault="0083124A" w:rsidP="0083124A">
      <w:pPr>
        <w:autoSpaceDE w:val="0"/>
        <w:autoSpaceDN w:val="0"/>
        <w:adjustRightInd w:val="0"/>
        <w:spacing w:after="0" w:line="240" w:lineRule="auto"/>
        <w:rPr>
          <w:rFonts w:ascii="Times New Roman" w:hAnsi="Times New Roman" w:cs="Times New Roman"/>
          <w:b/>
          <w:sz w:val="26"/>
          <w:szCs w:val="26"/>
        </w:rPr>
      </w:pPr>
      <w:r w:rsidRPr="00F27D31">
        <w:rPr>
          <w:rFonts w:ascii="Times New Roman" w:hAnsi="Times New Roman" w:cs="Times New Roman"/>
          <w:b/>
          <w:sz w:val="26"/>
          <w:szCs w:val="26"/>
        </w:rPr>
        <w:t>3. Перед вами перепутанный перечень персонажей – офицеров и чиновников.</w:t>
      </w:r>
    </w:p>
    <w:p w:rsidR="007D5C41" w:rsidRDefault="0083124A" w:rsidP="0083124A">
      <w:pPr>
        <w:autoSpaceDE w:val="0"/>
        <w:autoSpaceDN w:val="0"/>
        <w:adjustRightInd w:val="0"/>
        <w:spacing w:after="0" w:line="240" w:lineRule="auto"/>
        <w:rPr>
          <w:rFonts w:ascii="Times New Roman" w:hAnsi="Times New Roman" w:cs="Times New Roman"/>
          <w:b/>
          <w:sz w:val="26"/>
          <w:szCs w:val="26"/>
        </w:rPr>
      </w:pPr>
      <w:r w:rsidRPr="00F27D31">
        <w:rPr>
          <w:rFonts w:ascii="Times New Roman" w:hAnsi="Times New Roman" w:cs="Times New Roman"/>
          <w:b/>
          <w:sz w:val="26"/>
          <w:szCs w:val="26"/>
        </w:rPr>
        <w:t>Запишите в таблицу после буквы А цифры, обозначающие персонажей-военных,</w:t>
      </w:r>
    </w:p>
    <w:p w:rsidR="0083124A" w:rsidRPr="00F27D31" w:rsidRDefault="0083124A" w:rsidP="0083124A">
      <w:pPr>
        <w:autoSpaceDE w:val="0"/>
        <w:autoSpaceDN w:val="0"/>
        <w:adjustRightInd w:val="0"/>
        <w:spacing w:after="0" w:line="240" w:lineRule="auto"/>
        <w:rPr>
          <w:rFonts w:ascii="Times New Roman" w:hAnsi="Times New Roman" w:cs="Times New Roman"/>
          <w:b/>
          <w:sz w:val="26"/>
          <w:szCs w:val="26"/>
        </w:rPr>
      </w:pPr>
      <w:r w:rsidRPr="00F27D31">
        <w:rPr>
          <w:rFonts w:ascii="Times New Roman" w:hAnsi="Times New Roman" w:cs="Times New Roman"/>
          <w:b/>
          <w:sz w:val="26"/>
          <w:szCs w:val="26"/>
        </w:rPr>
        <w:t xml:space="preserve"> а после буквы Б – цифры, обозначающие персонажей-штатских.</w:t>
      </w:r>
    </w:p>
    <w:p w:rsidR="00F27D31" w:rsidRPr="00F27D31" w:rsidRDefault="0083124A" w:rsidP="0083124A">
      <w:pPr>
        <w:autoSpaceDE w:val="0"/>
        <w:autoSpaceDN w:val="0"/>
        <w:adjustRightInd w:val="0"/>
        <w:spacing w:after="0" w:line="240" w:lineRule="auto"/>
        <w:rPr>
          <w:rFonts w:ascii="Times New Roman" w:hAnsi="Times New Roman" w:cs="Times New Roman"/>
          <w:b/>
          <w:sz w:val="26"/>
          <w:szCs w:val="26"/>
        </w:rPr>
      </w:pPr>
      <w:r w:rsidRPr="00F27D31">
        <w:rPr>
          <w:rFonts w:ascii="Times New Roman" w:hAnsi="Times New Roman" w:cs="Times New Roman"/>
          <w:b/>
          <w:sz w:val="26"/>
          <w:szCs w:val="26"/>
        </w:rPr>
        <w:t xml:space="preserve">1. Печорин. 2. Скалозуб. 3. </w:t>
      </w:r>
      <w:proofErr w:type="spellStart"/>
      <w:r w:rsidRPr="00F27D31">
        <w:rPr>
          <w:rFonts w:ascii="Times New Roman" w:hAnsi="Times New Roman" w:cs="Times New Roman"/>
          <w:b/>
          <w:sz w:val="26"/>
          <w:szCs w:val="26"/>
        </w:rPr>
        <w:t>Шпекин</w:t>
      </w:r>
      <w:proofErr w:type="spellEnd"/>
      <w:r w:rsidRPr="00F27D31">
        <w:rPr>
          <w:rFonts w:ascii="Times New Roman" w:hAnsi="Times New Roman" w:cs="Times New Roman"/>
          <w:b/>
          <w:sz w:val="26"/>
          <w:szCs w:val="26"/>
        </w:rPr>
        <w:t xml:space="preserve">. 4. Максим </w:t>
      </w:r>
      <w:proofErr w:type="spellStart"/>
      <w:r w:rsidRPr="00F27D31">
        <w:rPr>
          <w:rFonts w:ascii="Times New Roman" w:hAnsi="Times New Roman" w:cs="Times New Roman"/>
          <w:b/>
          <w:sz w:val="26"/>
          <w:szCs w:val="26"/>
        </w:rPr>
        <w:t>Максимыч</w:t>
      </w:r>
      <w:proofErr w:type="spellEnd"/>
      <w:r w:rsidRPr="00F27D31">
        <w:rPr>
          <w:rFonts w:ascii="Times New Roman" w:hAnsi="Times New Roman" w:cs="Times New Roman"/>
          <w:b/>
          <w:sz w:val="26"/>
          <w:szCs w:val="26"/>
        </w:rPr>
        <w:t xml:space="preserve">. 5. </w:t>
      </w:r>
      <w:proofErr w:type="spellStart"/>
      <w:r w:rsidRPr="00F27D31">
        <w:rPr>
          <w:rFonts w:ascii="Times New Roman" w:hAnsi="Times New Roman" w:cs="Times New Roman"/>
          <w:b/>
          <w:sz w:val="26"/>
          <w:szCs w:val="26"/>
        </w:rPr>
        <w:t>Башмачкин</w:t>
      </w:r>
      <w:proofErr w:type="spellEnd"/>
      <w:r w:rsidRPr="00F27D31">
        <w:rPr>
          <w:rFonts w:ascii="Times New Roman" w:hAnsi="Times New Roman" w:cs="Times New Roman"/>
          <w:b/>
          <w:sz w:val="26"/>
          <w:szCs w:val="26"/>
        </w:rPr>
        <w:t xml:space="preserve">. </w:t>
      </w:r>
    </w:p>
    <w:p w:rsidR="0083124A" w:rsidRPr="00F27D31" w:rsidRDefault="0083124A" w:rsidP="0083124A">
      <w:pPr>
        <w:autoSpaceDE w:val="0"/>
        <w:autoSpaceDN w:val="0"/>
        <w:adjustRightInd w:val="0"/>
        <w:spacing w:after="0" w:line="240" w:lineRule="auto"/>
        <w:rPr>
          <w:rFonts w:ascii="Times New Roman" w:hAnsi="Times New Roman" w:cs="Times New Roman"/>
          <w:b/>
          <w:sz w:val="26"/>
          <w:szCs w:val="26"/>
        </w:rPr>
      </w:pPr>
      <w:r w:rsidRPr="00F27D31">
        <w:rPr>
          <w:rFonts w:ascii="Times New Roman" w:hAnsi="Times New Roman" w:cs="Times New Roman"/>
          <w:b/>
          <w:sz w:val="26"/>
          <w:szCs w:val="26"/>
        </w:rPr>
        <w:t>6.</w:t>
      </w:r>
      <w:r w:rsidR="00F27D31" w:rsidRPr="00F27D31">
        <w:rPr>
          <w:rFonts w:ascii="Times New Roman" w:hAnsi="Times New Roman" w:cs="Times New Roman"/>
          <w:b/>
          <w:sz w:val="26"/>
          <w:szCs w:val="26"/>
        </w:rPr>
        <w:t xml:space="preserve"> </w:t>
      </w:r>
      <w:r w:rsidRPr="00F27D31">
        <w:rPr>
          <w:rFonts w:ascii="Times New Roman" w:hAnsi="Times New Roman" w:cs="Times New Roman"/>
          <w:b/>
          <w:sz w:val="26"/>
          <w:szCs w:val="26"/>
        </w:rPr>
        <w:t xml:space="preserve">Молчалин. 7. Иван </w:t>
      </w:r>
      <w:proofErr w:type="spellStart"/>
      <w:r w:rsidRPr="00F27D31">
        <w:rPr>
          <w:rFonts w:ascii="Times New Roman" w:hAnsi="Times New Roman" w:cs="Times New Roman"/>
          <w:b/>
          <w:sz w:val="26"/>
          <w:szCs w:val="26"/>
        </w:rPr>
        <w:t>Игнатьич</w:t>
      </w:r>
      <w:proofErr w:type="spellEnd"/>
      <w:r w:rsidRPr="00F27D31">
        <w:rPr>
          <w:rFonts w:ascii="Times New Roman" w:hAnsi="Times New Roman" w:cs="Times New Roman"/>
          <w:b/>
          <w:sz w:val="26"/>
          <w:szCs w:val="26"/>
        </w:rPr>
        <w:t>. 8. Хлестаков.</w:t>
      </w:r>
    </w:p>
    <w:p w:rsidR="0083124A" w:rsidRDefault="0083124A" w:rsidP="0083124A">
      <w:pPr>
        <w:autoSpaceDE w:val="0"/>
        <w:autoSpaceDN w:val="0"/>
        <w:adjustRightInd w:val="0"/>
        <w:spacing w:after="0" w:line="240" w:lineRule="auto"/>
        <w:rPr>
          <w:rFonts w:ascii="Times New Roman" w:hAnsi="Times New Roman" w:cs="Times New Roman"/>
          <w:b/>
          <w:sz w:val="28"/>
          <w:szCs w:val="28"/>
        </w:rPr>
      </w:pPr>
    </w:p>
    <w:tbl>
      <w:tblPr>
        <w:tblStyle w:val="a4"/>
        <w:tblW w:w="0" w:type="auto"/>
        <w:tblLook w:val="04A0" w:firstRow="1" w:lastRow="0" w:firstColumn="1" w:lastColumn="0" w:noHBand="0" w:noVBand="1"/>
      </w:tblPr>
      <w:tblGrid>
        <w:gridCol w:w="1914"/>
        <w:gridCol w:w="1914"/>
        <w:gridCol w:w="1914"/>
        <w:gridCol w:w="1914"/>
        <w:gridCol w:w="1915"/>
      </w:tblGrid>
      <w:tr w:rsidR="0083124A" w:rsidTr="0083124A">
        <w:tc>
          <w:tcPr>
            <w:tcW w:w="1914" w:type="dxa"/>
          </w:tcPr>
          <w:p w:rsidR="0083124A" w:rsidRDefault="0083124A" w:rsidP="0083124A">
            <w:pPr>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А</w:t>
            </w:r>
          </w:p>
        </w:tc>
        <w:tc>
          <w:tcPr>
            <w:tcW w:w="1914" w:type="dxa"/>
          </w:tcPr>
          <w:p w:rsidR="0083124A" w:rsidRDefault="0083124A" w:rsidP="0083124A">
            <w:pPr>
              <w:autoSpaceDE w:val="0"/>
              <w:autoSpaceDN w:val="0"/>
              <w:adjustRightInd w:val="0"/>
              <w:rPr>
                <w:rFonts w:ascii="Times New Roman" w:hAnsi="Times New Roman" w:cs="Times New Roman"/>
                <w:b/>
                <w:sz w:val="28"/>
                <w:szCs w:val="28"/>
              </w:rPr>
            </w:pPr>
          </w:p>
        </w:tc>
        <w:tc>
          <w:tcPr>
            <w:tcW w:w="1914" w:type="dxa"/>
          </w:tcPr>
          <w:p w:rsidR="0083124A" w:rsidRDefault="0083124A" w:rsidP="0083124A">
            <w:pPr>
              <w:autoSpaceDE w:val="0"/>
              <w:autoSpaceDN w:val="0"/>
              <w:adjustRightInd w:val="0"/>
              <w:rPr>
                <w:rFonts w:ascii="Times New Roman" w:hAnsi="Times New Roman" w:cs="Times New Roman"/>
                <w:b/>
                <w:sz w:val="28"/>
                <w:szCs w:val="28"/>
              </w:rPr>
            </w:pPr>
          </w:p>
        </w:tc>
        <w:tc>
          <w:tcPr>
            <w:tcW w:w="1914" w:type="dxa"/>
          </w:tcPr>
          <w:p w:rsidR="0083124A" w:rsidRDefault="0083124A" w:rsidP="0083124A">
            <w:pPr>
              <w:autoSpaceDE w:val="0"/>
              <w:autoSpaceDN w:val="0"/>
              <w:adjustRightInd w:val="0"/>
              <w:rPr>
                <w:rFonts w:ascii="Times New Roman" w:hAnsi="Times New Roman" w:cs="Times New Roman"/>
                <w:b/>
                <w:sz w:val="28"/>
                <w:szCs w:val="28"/>
              </w:rPr>
            </w:pPr>
          </w:p>
        </w:tc>
        <w:tc>
          <w:tcPr>
            <w:tcW w:w="1915" w:type="dxa"/>
          </w:tcPr>
          <w:p w:rsidR="0083124A" w:rsidRDefault="0083124A" w:rsidP="0083124A">
            <w:pPr>
              <w:autoSpaceDE w:val="0"/>
              <w:autoSpaceDN w:val="0"/>
              <w:adjustRightInd w:val="0"/>
              <w:rPr>
                <w:rFonts w:ascii="Times New Roman" w:hAnsi="Times New Roman" w:cs="Times New Roman"/>
                <w:b/>
                <w:sz w:val="28"/>
                <w:szCs w:val="28"/>
              </w:rPr>
            </w:pPr>
          </w:p>
        </w:tc>
      </w:tr>
      <w:tr w:rsidR="0083124A" w:rsidTr="0083124A">
        <w:tc>
          <w:tcPr>
            <w:tcW w:w="1914" w:type="dxa"/>
          </w:tcPr>
          <w:p w:rsidR="0083124A" w:rsidRDefault="0083124A" w:rsidP="0083124A">
            <w:pPr>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Б</w:t>
            </w:r>
          </w:p>
        </w:tc>
        <w:tc>
          <w:tcPr>
            <w:tcW w:w="1914" w:type="dxa"/>
          </w:tcPr>
          <w:p w:rsidR="0083124A" w:rsidRDefault="0083124A" w:rsidP="0083124A">
            <w:pPr>
              <w:autoSpaceDE w:val="0"/>
              <w:autoSpaceDN w:val="0"/>
              <w:adjustRightInd w:val="0"/>
              <w:rPr>
                <w:rFonts w:ascii="Times New Roman" w:hAnsi="Times New Roman" w:cs="Times New Roman"/>
                <w:b/>
                <w:sz w:val="28"/>
                <w:szCs w:val="28"/>
              </w:rPr>
            </w:pPr>
          </w:p>
        </w:tc>
        <w:tc>
          <w:tcPr>
            <w:tcW w:w="1914" w:type="dxa"/>
          </w:tcPr>
          <w:p w:rsidR="0083124A" w:rsidRDefault="0083124A" w:rsidP="0083124A">
            <w:pPr>
              <w:autoSpaceDE w:val="0"/>
              <w:autoSpaceDN w:val="0"/>
              <w:adjustRightInd w:val="0"/>
              <w:rPr>
                <w:rFonts w:ascii="Times New Roman" w:hAnsi="Times New Roman" w:cs="Times New Roman"/>
                <w:b/>
                <w:sz w:val="28"/>
                <w:szCs w:val="28"/>
              </w:rPr>
            </w:pPr>
          </w:p>
        </w:tc>
        <w:tc>
          <w:tcPr>
            <w:tcW w:w="1914" w:type="dxa"/>
          </w:tcPr>
          <w:p w:rsidR="0083124A" w:rsidRDefault="0083124A" w:rsidP="0083124A">
            <w:pPr>
              <w:autoSpaceDE w:val="0"/>
              <w:autoSpaceDN w:val="0"/>
              <w:adjustRightInd w:val="0"/>
              <w:rPr>
                <w:rFonts w:ascii="Times New Roman" w:hAnsi="Times New Roman" w:cs="Times New Roman"/>
                <w:b/>
                <w:sz w:val="28"/>
                <w:szCs w:val="28"/>
              </w:rPr>
            </w:pPr>
          </w:p>
        </w:tc>
        <w:tc>
          <w:tcPr>
            <w:tcW w:w="1915" w:type="dxa"/>
          </w:tcPr>
          <w:p w:rsidR="0083124A" w:rsidRDefault="0083124A" w:rsidP="0083124A">
            <w:pPr>
              <w:autoSpaceDE w:val="0"/>
              <w:autoSpaceDN w:val="0"/>
              <w:adjustRightInd w:val="0"/>
              <w:rPr>
                <w:rFonts w:ascii="Times New Roman" w:hAnsi="Times New Roman" w:cs="Times New Roman"/>
                <w:b/>
                <w:sz w:val="28"/>
                <w:szCs w:val="28"/>
              </w:rPr>
            </w:pPr>
          </w:p>
        </w:tc>
      </w:tr>
    </w:tbl>
    <w:p w:rsidR="0083124A" w:rsidRPr="0083124A" w:rsidRDefault="0083124A" w:rsidP="0083124A">
      <w:pPr>
        <w:autoSpaceDE w:val="0"/>
        <w:autoSpaceDN w:val="0"/>
        <w:adjustRightInd w:val="0"/>
        <w:spacing w:after="0" w:line="240" w:lineRule="auto"/>
        <w:rPr>
          <w:rFonts w:ascii="Times New Roman" w:hAnsi="Times New Roman" w:cs="Times New Roman"/>
          <w:b/>
          <w:sz w:val="28"/>
          <w:szCs w:val="28"/>
        </w:rPr>
      </w:pPr>
    </w:p>
    <w:p w:rsidR="004B1BA6" w:rsidRPr="00F27D31" w:rsidRDefault="00F27D31">
      <w:pPr>
        <w:rPr>
          <w:sz w:val="24"/>
          <w:szCs w:val="24"/>
        </w:rPr>
      </w:pPr>
      <w:r w:rsidRPr="00F27D31">
        <w:rPr>
          <w:rFonts w:ascii="Times New Roman" w:hAnsi="Times New Roman" w:cs="Times New Roman"/>
          <w:b/>
          <w:sz w:val="24"/>
          <w:szCs w:val="24"/>
        </w:rPr>
        <w:t>Критерии оценивания</w:t>
      </w:r>
      <w:r w:rsidR="00E9659A" w:rsidRPr="00F27D31">
        <w:rPr>
          <w:rFonts w:ascii="Times New Roman" w:hAnsi="Times New Roman" w:cs="Times New Roman"/>
          <w:b/>
          <w:sz w:val="24"/>
          <w:szCs w:val="24"/>
        </w:rPr>
        <w:t>: 4 балла (по 2 балла за каждый выстроенный ряд)</w:t>
      </w:r>
    </w:p>
    <w:p w:rsidR="004B1BA6" w:rsidRPr="00F27D31" w:rsidRDefault="004B1BA6">
      <w:pPr>
        <w:rPr>
          <w:rFonts w:ascii="Times New Roman" w:hAnsi="Times New Roman" w:cs="Times New Roman"/>
          <w:b/>
          <w:sz w:val="26"/>
          <w:szCs w:val="26"/>
        </w:rPr>
      </w:pPr>
      <w:r w:rsidRPr="00E9659A">
        <w:rPr>
          <w:rFonts w:ascii="Times New Roman" w:hAnsi="Times New Roman" w:cs="Times New Roman"/>
          <w:b/>
          <w:sz w:val="28"/>
          <w:szCs w:val="28"/>
        </w:rPr>
        <w:t xml:space="preserve">4. </w:t>
      </w:r>
      <w:r w:rsidRPr="00F27D31">
        <w:rPr>
          <w:rFonts w:ascii="Times New Roman" w:hAnsi="Times New Roman" w:cs="Times New Roman"/>
          <w:b/>
          <w:sz w:val="26"/>
          <w:szCs w:val="26"/>
        </w:rPr>
        <w:t xml:space="preserve">Напишите </w:t>
      </w:r>
      <w:r w:rsidR="00044A04" w:rsidRPr="00F27D31">
        <w:rPr>
          <w:rFonts w:ascii="Times New Roman" w:hAnsi="Times New Roman" w:cs="Times New Roman"/>
          <w:b/>
          <w:sz w:val="26"/>
          <w:szCs w:val="26"/>
        </w:rPr>
        <w:t>небольшое сочинение</w:t>
      </w:r>
      <w:r w:rsidRPr="00F27D31">
        <w:rPr>
          <w:rFonts w:ascii="Times New Roman" w:hAnsi="Times New Roman" w:cs="Times New Roman"/>
          <w:b/>
          <w:sz w:val="26"/>
          <w:szCs w:val="26"/>
        </w:rPr>
        <w:t xml:space="preserve"> о роли литературы или искусства</w:t>
      </w:r>
      <w:r w:rsidR="00044A04" w:rsidRPr="00F27D31">
        <w:rPr>
          <w:rFonts w:ascii="Times New Roman" w:hAnsi="Times New Roman" w:cs="Times New Roman"/>
          <w:b/>
          <w:sz w:val="26"/>
          <w:szCs w:val="26"/>
        </w:rPr>
        <w:t xml:space="preserve"> в жизни человека</w:t>
      </w:r>
      <w:r w:rsidRPr="00F27D31">
        <w:rPr>
          <w:rFonts w:ascii="Times New Roman" w:hAnsi="Times New Roman" w:cs="Times New Roman"/>
          <w:b/>
          <w:sz w:val="26"/>
          <w:szCs w:val="26"/>
        </w:rPr>
        <w:t xml:space="preserve"> </w:t>
      </w:r>
      <w:r w:rsidR="00044A04" w:rsidRPr="00F27D31">
        <w:rPr>
          <w:rFonts w:ascii="Times New Roman" w:hAnsi="Times New Roman" w:cs="Times New Roman"/>
          <w:b/>
          <w:sz w:val="26"/>
          <w:szCs w:val="26"/>
        </w:rPr>
        <w:t>(</w:t>
      </w:r>
      <w:r w:rsidR="00FF6DB4" w:rsidRPr="00F27D31">
        <w:rPr>
          <w:rFonts w:ascii="Times New Roman" w:hAnsi="Times New Roman" w:cs="Times New Roman"/>
          <w:b/>
          <w:sz w:val="26"/>
          <w:szCs w:val="26"/>
        </w:rPr>
        <w:t>опирайтесь на свой чит</w:t>
      </w:r>
      <w:r w:rsidR="00E9659A" w:rsidRPr="00F27D31">
        <w:rPr>
          <w:rFonts w:ascii="Times New Roman" w:hAnsi="Times New Roman" w:cs="Times New Roman"/>
          <w:b/>
          <w:sz w:val="26"/>
          <w:szCs w:val="26"/>
        </w:rPr>
        <w:t>ательский</w:t>
      </w:r>
      <w:r w:rsidR="00FF6DB4" w:rsidRPr="00F27D31">
        <w:rPr>
          <w:rFonts w:ascii="Times New Roman" w:hAnsi="Times New Roman" w:cs="Times New Roman"/>
          <w:b/>
          <w:sz w:val="26"/>
          <w:szCs w:val="26"/>
        </w:rPr>
        <w:t xml:space="preserve"> опыт</w:t>
      </w:r>
      <w:r w:rsidR="00044A04" w:rsidRPr="00F27D31">
        <w:rPr>
          <w:rFonts w:ascii="Times New Roman" w:hAnsi="Times New Roman" w:cs="Times New Roman"/>
          <w:b/>
          <w:sz w:val="26"/>
          <w:szCs w:val="26"/>
        </w:rPr>
        <w:t>)</w:t>
      </w:r>
      <w:r w:rsidR="00E9659A" w:rsidRPr="00F27D31">
        <w:rPr>
          <w:rFonts w:ascii="Times New Roman" w:hAnsi="Times New Roman" w:cs="Times New Roman"/>
          <w:b/>
          <w:sz w:val="26"/>
          <w:szCs w:val="26"/>
        </w:rPr>
        <w:t xml:space="preserve"> </w:t>
      </w:r>
      <w:r w:rsidRPr="00F27D31">
        <w:rPr>
          <w:rFonts w:ascii="Times New Roman" w:hAnsi="Times New Roman" w:cs="Times New Roman"/>
          <w:b/>
          <w:sz w:val="26"/>
          <w:szCs w:val="26"/>
        </w:rPr>
        <w:t>100-150 слов</w:t>
      </w:r>
    </w:p>
    <w:p w:rsidR="00E9659A" w:rsidRPr="00F27D31" w:rsidRDefault="00F27D31">
      <w:pPr>
        <w:rPr>
          <w:rFonts w:ascii="Times New Roman" w:hAnsi="Times New Roman" w:cs="Times New Roman"/>
          <w:b/>
          <w:sz w:val="24"/>
          <w:szCs w:val="24"/>
        </w:rPr>
      </w:pPr>
      <w:r w:rsidRPr="00F27D31">
        <w:rPr>
          <w:rFonts w:ascii="Times New Roman" w:hAnsi="Times New Roman" w:cs="Times New Roman"/>
          <w:b/>
          <w:sz w:val="24"/>
          <w:szCs w:val="24"/>
        </w:rPr>
        <w:t>Критерии оценивания</w:t>
      </w:r>
      <w:r w:rsidR="00B41B54" w:rsidRPr="00F27D31">
        <w:rPr>
          <w:rFonts w:ascii="Times New Roman" w:hAnsi="Times New Roman" w:cs="Times New Roman"/>
          <w:b/>
          <w:sz w:val="24"/>
          <w:szCs w:val="24"/>
        </w:rPr>
        <w:t>: 30 баллов.</w:t>
      </w:r>
    </w:p>
    <w:p w:rsidR="00E9659A" w:rsidRPr="007D5C41" w:rsidRDefault="00E9659A" w:rsidP="00E9659A">
      <w:pPr>
        <w:pStyle w:val="Default"/>
        <w:rPr>
          <w:sz w:val="26"/>
          <w:szCs w:val="26"/>
        </w:rPr>
      </w:pPr>
      <w:r>
        <w:rPr>
          <w:b/>
          <w:sz w:val="28"/>
          <w:szCs w:val="28"/>
        </w:rPr>
        <w:t>5.</w:t>
      </w:r>
      <w:r w:rsidRPr="00E9659A">
        <w:t xml:space="preserve"> </w:t>
      </w:r>
      <w:r>
        <w:rPr>
          <w:b/>
          <w:bCs/>
          <w:sz w:val="28"/>
          <w:szCs w:val="28"/>
        </w:rPr>
        <w:t xml:space="preserve"> </w:t>
      </w:r>
      <w:r w:rsidRPr="007D5C41">
        <w:rPr>
          <w:b/>
          <w:bCs/>
          <w:sz w:val="26"/>
          <w:szCs w:val="26"/>
        </w:rPr>
        <w:t xml:space="preserve">ЦЕЛОСТНЫЙ АНАЛИЗ ТЕКСТА </w:t>
      </w:r>
    </w:p>
    <w:p w:rsidR="00E9659A" w:rsidRDefault="00E9659A" w:rsidP="00E9659A">
      <w:pPr>
        <w:pStyle w:val="Default"/>
        <w:jc w:val="both"/>
        <w:rPr>
          <w:sz w:val="28"/>
          <w:szCs w:val="28"/>
        </w:rPr>
      </w:pPr>
      <w:r>
        <w:rPr>
          <w:sz w:val="28"/>
          <w:szCs w:val="28"/>
        </w:rPr>
        <w:t xml:space="preserve"> Пишите связно, свободно, понятно, доказательно и грамотно. Рекомендуемый объём – 250-300 слов. </w:t>
      </w:r>
    </w:p>
    <w:p w:rsidR="00E9659A" w:rsidRDefault="00E9659A" w:rsidP="00E9659A">
      <w:pPr>
        <w:pStyle w:val="Default"/>
        <w:jc w:val="both"/>
        <w:rPr>
          <w:i/>
          <w:iCs/>
          <w:sz w:val="28"/>
          <w:szCs w:val="28"/>
        </w:rPr>
      </w:pPr>
      <w:r>
        <w:rPr>
          <w:i/>
          <w:iCs/>
          <w:sz w:val="28"/>
          <w:szCs w:val="28"/>
        </w:rPr>
        <w:t xml:space="preserve">Дмитрий Владимирович Веневитинов (1805–1827) </w:t>
      </w:r>
    </w:p>
    <w:p w:rsidR="00E9659A" w:rsidRDefault="00E9659A" w:rsidP="00E9659A">
      <w:pPr>
        <w:pStyle w:val="Default"/>
        <w:jc w:val="both"/>
        <w:rPr>
          <w:sz w:val="28"/>
          <w:szCs w:val="28"/>
        </w:rPr>
      </w:pPr>
    </w:p>
    <w:p w:rsidR="00E9659A" w:rsidRDefault="00E9659A" w:rsidP="00E9659A">
      <w:pPr>
        <w:pStyle w:val="Default"/>
        <w:jc w:val="center"/>
        <w:rPr>
          <w:b/>
          <w:bCs/>
          <w:position w:val="8"/>
          <w:sz w:val="18"/>
          <w:szCs w:val="18"/>
          <w:vertAlign w:val="superscript"/>
        </w:rPr>
      </w:pPr>
      <w:r>
        <w:rPr>
          <w:b/>
          <w:bCs/>
          <w:sz w:val="28"/>
          <w:szCs w:val="28"/>
        </w:rPr>
        <w:t>13 АВГУСТ</w:t>
      </w:r>
    </w:p>
    <w:p w:rsidR="00E9659A" w:rsidRDefault="00E9659A" w:rsidP="00E9659A">
      <w:pPr>
        <w:pStyle w:val="Default"/>
        <w:jc w:val="center"/>
        <w:rPr>
          <w:b/>
          <w:bCs/>
          <w:position w:val="8"/>
          <w:sz w:val="18"/>
          <w:szCs w:val="18"/>
          <w:vertAlign w:val="superscript"/>
        </w:rPr>
      </w:pPr>
    </w:p>
    <w:p w:rsidR="00E9659A" w:rsidRPr="007D5C41" w:rsidRDefault="00E9659A" w:rsidP="00E9659A">
      <w:pPr>
        <w:pStyle w:val="n01"/>
        <w:shd w:val="clear" w:color="auto" w:fill="FFFFFF"/>
        <w:spacing w:before="16" w:beforeAutospacing="0" w:after="16" w:afterAutospacing="0" w:line="329" w:lineRule="atLeast"/>
        <w:ind w:left="79" w:right="79" w:firstLine="396"/>
        <w:jc w:val="both"/>
        <w:rPr>
          <w:color w:val="303030"/>
          <w:sz w:val="28"/>
          <w:szCs w:val="28"/>
        </w:rPr>
      </w:pPr>
      <w:r w:rsidRPr="007D5C41">
        <w:rPr>
          <w:color w:val="303030"/>
          <w:sz w:val="28"/>
          <w:szCs w:val="28"/>
        </w:rPr>
        <w:t xml:space="preserve">Если в семнадцать лет ты презираешь сказки, любезная Сонюшка, то назови мое марание </w:t>
      </w:r>
      <w:proofErr w:type="spellStart"/>
      <w:r w:rsidRPr="007D5C41">
        <w:rPr>
          <w:color w:val="303030"/>
          <w:sz w:val="28"/>
          <w:szCs w:val="28"/>
        </w:rPr>
        <w:t>повестию</w:t>
      </w:r>
      <w:proofErr w:type="spellEnd"/>
      <w:r w:rsidRPr="007D5C41">
        <w:rPr>
          <w:color w:val="303030"/>
          <w:sz w:val="28"/>
          <w:szCs w:val="28"/>
        </w:rPr>
        <w:t xml:space="preserve"> или придумай ему другое название. Но прежде всего дай мне написать эту сентенцию: </w:t>
      </w:r>
      <w:proofErr w:type="spellStart"/>
      <w:r w:rsidRPr="007D5C41">
        <w:rPr>
          <w:color w:val="303030"/>
          <w:sz w:val="28"/>
          <w:szCs w:val="28"/>
        </w:rPr>
        <w:t>Tous</w:t>
      </w:r>
      <w:proofErr w:type="spellEnd"/>
      <w:r w:rsidRPr="007D5C41">
        <w:rPr>
          <w:color w:val="303030"/>
          <w:sz w:val="28"/>
          <w:szCs w:val="28"/>
        </w:rPr>
        <w:t xml:space="preserve"> </w:t>
      </w:r>
      <w:proofErr w:type="spellStart"/>
      <w:r w:rsidRPr="007D5C41">
        <w:rPr>
          <w:color w:val="303030"/>
          <w:sz w:val="28"/>
          <w:szCs w:val="28"/>
        </w:rPr>
        <w:t>les</w:t>
      </w:r>
      <w:proofErr w:type="spellEnd"/>
      <w:r w:rsidRPr="007D5C41">
        <w:rPr>
          <w:color w:val="303030"/>
          <w:sz w:val="28"/>
          <w:szCs w:val="28"/>
        </w:rPr>
        <w:t xml:space="preserve"> </w:t>
      </w:r>
      <w:proofErr w:type="spellStart"/>
      <w:r w:rsidRPr="007D5C41">
        <w:rPr>
          <w:color w:val="303030"/>
          <w:sz w:val="28"/>
          <w:szCs w:val="28"/>
        </w:rPr>
        <w:t>contes</w:t>
      </w:r>
      <w:proofErr w:type="spellEnd"/>
      <w:r w:rsidRPr="007D5C41">
        <w:rPr>
          <w:color w:val="303030"/>
          <w:sz w:val="28"/>
          <w:szCs w:val="28"/>
        </w:rPr>
        <w:t xml:space="preserve"> </w:t>
      </w:r>
      <w:proofErr w:type="spellStart"/>
      <w:r w:rsidRPr="007D5C41">
        <w:rPr>
          <w:color w:val="303030"/>
          <w:sz w:val="28"/>
          <w:szCs w:val="28"/>
        </w:rPr>
        <w:t>ne</w:t>
      </w:r>
      <w:proofErr w:type="spellEnd"/>
      <w:r w:rsidRPr="007D5C41">
        <w:rPr>
          <w:color w:val="303030"/>
          <w:sz w:val="28"/>
          <w:szCs w:val="28"/>
        </w:rPr>
        <w:t xml:space="preserve"> </w:t>
      </w:r>
      <w:proofErr w:type="spellStart"/>
      <w:r w:rsidRPr="007D5C41">
        <w:rPr>
          <w:color w:val="303030"/>
          <w:sz w:val="28"/>
          <w:szCs w:val="28"/>
        </w:rPr>
        <w:t>sont</w:t>
      </w:r>
      <w:proofErr w:type="spellEnd"/>
      <w:r w:rsidRPr="007D5C41">
        <w:rPr>
          <w:color w:val="303030"/>
          <w:sz w:val="28"/>
          <w:szCs w:val="28"/>
        </w:rPr>
        <w:t xml:space="preserve"> </w:t>
      </w:r>
      <w:proofErr w:type="spellStart"/>
      <w:r w:rsidRPr="007D5C41">
        <w:rPr>
          <w:color w:val="303030"/>
          <w:sz w:val="28"/>
          <w:szCs w:val="28"/>
        </w:rPr>
        <w:t>pas</w:t>
      </w:r>
      <w:proofErr w:type="spellEnd"/>
      <w:r w:rsidRPr="007D5C41">
        <w:rPr>
          <w:color w:val="303030"/>
          <w:sz w:val="28"/>
          <w:szCs w:val="28"/>
        </w:rPr>
        <w:t xml:space="preserve"> </w:t>
      </w:r>
      <w:proofErr w:type="spellStart"/>
      <w:r w:rsidRPr="007D5C41">
        <w:rPr>
          <w:color w:val="303030"/>
          <w:sz w:val="28"/>
          <w:szCs w:val="28"/>
        </w:rPr>
        <w:t>des</w:t>
      </w:r>
      <w:proofErr w:type="spellEnd"/>
      <w:r w:rsidRPr="007D5C41">
        <w:rPr>
          <w:color w:val="303030"/>
          <w:sz w:val="28"/>
          <w:szCs w:val="28"/>
        </w:rPr>
        <w:t xml:space="preserve"> </w:t>
      </w:r>
      <w:proofErr w:type="spellStart"/>
      <w:r w:rsidRPr="007D5C41">
        <w:rPr>
          <w:color w:val="303030"/>
          <w:sz w:val="28"/>
          <w:szCs w:val="28"/>
        </w:rPr>
        <w:t>fables</w:t>
      </w:r>
      <w:proofErr w:type="spellEnd"/>
      <w:r w:rsidRPr="007D5C41">
        <w:rPr>
          <w:color w:val="303030"/>
          <w:sz w:val="28"/>
          <w:szCs w:val="28"/>
        </w:rPr>
        <w:t xml:space="preserve"> (Сказки - не басни (фр.).).</w:t>
      </w:r>
    </w:p>
    <w:p w:rsidR="00E9659A" w:rsidRPr="007D5C41" w:rsidRDefault="00E9659A" w:rsidP="00E9659A">
      <w:pPr>
        <w:pStyle w:val="n01"/>
        <w:shd w:val="clear" w:color="auto" w:fill="FFFFFF"/>
        <w:spacing w:before="16" w:beforeAutospacing="0" w:after="16" w:afterAutospacing="0" w:line="329" w:lineRule="atLeast"/>
        <w:ind w:left="79" w:right="79" w:firstLine="396"/>
        <w:jc w:val="both"/>
        <w:rPr>
          <w:color w:val="303030"/>
          <w:sz w:val="28"/>
          <w:szCs w:val="28"/>
        </w:rPr>
      </w:pPr>
      <w:r w:rsidRPr="007D5C41">
        <w:rPr>
          <w:color w:val="303030"/>
          <w:sz w:val="28"/>
          <w:szCs w:val="28"/>
        </w:rPr>
        <w:t xml:space="preserve">В счастливой стороне (не знаю, право, где) жила мирная чета. Не будем справляться об ее чине и фамилии, тем более, что родословные книги об ней, конечно, умалчивают и что тебе в том нужды никакой нет. Только то мне известно, что добрый муж с женою усердно поклонялись богам и ежегодно приносили им в жертву по два лучших баранов из своего стада. За то боги недолго были глухи к их молитвам и вскоре наградили их добродетель исполнением их желаний. Счастливый отец с восторгом прижал к груди маленькую дочь свою, ребенка прекрасного, и, любуясь ее живыми, голубыми глазами и свежею невинною </w:t>
      </w:r>
      <w:r w:rsidRPr="007D5C41">
        <w:rPr>
          <w:color w:val="303030"/>
          <w:sz w:val="28"/>
          <w:szCs w:val="28"/>
        </w:rPr>
        <w:lastRenderedPageBreak/>
        <w:t xml:space="preserve">краскою ее ланит, назвал ее </w:t>
      </w:r>
      <w:proofErr w:type="spellStart"/>
      <w:r w:rsidRPr="007D5C41">
        <w:rPr>
          <w:color w:val="303030"/>
          <w:sz w:val="28"/>
          <w:szCs w:val="28"/>
        </w:rPr>
        <w:t>Пленирою</w:t>
      </w:r>
      <w:proofErr w:type="spellEnd"/>
      <w:r w:rsidRPr="007D5C41">
        <w:rPr>
          <w:color w:val="303030"/>
          <w:sz w:val="28"/>
          <w:szCs w:val="28"/>
        </w:rPr>
        <w:t xml:space="preserve"> и заклал еще двух баранов </w:t>
      </w:r>
      <w:proofErr w:type="gramStart"/>
      <w:r w:rsidRPr="007D5C41">
        <w:rPr>
          <w:color w:val="303030"/>
          <w:sz w:val="28"/>
          <w:szCs w:val="28"/>
        </w:rPr>
        <w:t>в честь богам</w:t>
      </w:r>
      <w:proofErr w:type="gramEnd"/>
      <w:r w:rsidRPr="007D5C41">
        <w:rPr>
          <w:color w:val="303030"/>
          <w:sz w:val="28"/>
          <w:szCs w:val="28"/>
        </w:rPr>
        <w:t>, для того чтоб они ниспослали на дочь его все блага земные.</w:t>
      </w:r>
    </w:p>
    <w:p w:rsidR="00E9659A" w:rsidRPr="007D5C41" w:rsidRDefault="00E9659A" w:rsidP="00E9659A">
      <w:pPr>
        <w:pStyle w:val="n01"/>
        <w:shd w:val="clear" w:color="auto" w:fill="FFFFFF"/>
        <w:spacing w:before="16" w:beforeAutospacing="0" w:after="16" w:afterAutospacing="0" w:line="329" w:lineRule="atLeast"/>
        <w:ind w:left="79" w:right="79" w:firstLine="396"/>
        <w:jc w:val="both"/>
        <w:rPr>
          <w:color w:val="303030"/>
          <w:sz w:val="28"/>
          <w:szCs w:val="28"/>
        </w:rPr>
      </w:pPr>
      <w:r w:rsidRPr="007D5C41">
        <w:rPr>
          <w:color w:val="303030"/>
          <w:sz w:val="28"/>
          <w:szCs w:val="28"/>
        </w:rPr>
        <w:t xml:space="preserve">Боги вторично услышали его молитву, и три жителя или, лучше сказать, три жительницы небесные явились у него с дарами. Одна блистательная, в одежде яркой, казалось, в один миг промчалась чрез все пространство, отделяющее небо от земли. Если б такая же очаровательница прилетела вдруг ко мне в то время, как я пишу, читаю, мечтаю или наслаждаюсь тем, что </w:t>
      </w:r>
      <w:proofErr w:type="spellStart"/>
      <w:r w:rsidRPr="007D5C41">
        <w:rPr>
          <w:color w:val="303030"/>
          <w:sz w:val="28"/>
          <w:szCs w:val="28"/>
        </w:rPr>
        <w:t>италианцы</w:t>
      </w:r>
      <w:proofErr w:type="spellEnd"/>
      <w:r w:rsidRPr="007D5C41">
        <w:rPr>
          <w:color w:val="303030"/>
          <w:sz w:val="28"/>
          <w:szCs w:val="28"/>
        </w:rPr>
        <w:t xml:space="preserve"> называют: </w:t>
      </w:r>
      <w:proofErr w:type="spellStart"/>
      <w:r w:rsidRPr="007D5C41">
        <w:rPr>
          <w:color w:val="303030"/>
          <w:sz w:val="28"/>
          <w:szCs w:val="28"/>
        </w:rPr>
        <w:t>il</w:t>
      </w:r>
      <w:proofErr w:type="spellEnd"/>
      <w:r w:rsidRPr="007D5C41">
        <w:rPr>
          <w:color w:val="303030"/>
          <w:sz w:val="28"/>
          <w:szCs w:val="28"/>
        </w:rPr>
        <w:t xml:space="preserve"> </w:t>
      </w:r>
      <w:proofErr w:type="spellStart"/>
      <w:r w:rsidRPr="007D5C41">
        <w:rPr>
          <w:color w:val="303030"/>
          <w:sz w:val="28"/>
          <w:szCs w:val="28"/>
        </w:rPr>
        <w:t>dolce</w:t>
      </w:r>
      <w:proofErr w:type="spellEnd"/>
      <w:r w:rsidRPr="007D5C41">
        <w:rPr>
          <w:color w:val="303030"/>
          <w:sz w:val="28"/>
          <w:szCs w:val="28"/>
        </w:rPr>
        <w:t xml:space="preserve"> </w:t>
      </w:r>
      <w:proofErr w:type="spellStart"/>
      <w:r w:rsidRPr="007D5C41">
        <w:rPr>
          <w:color w:val="303030"/>
          <w:sz w:val="28"/>
          <w:szCs w:val="28"/>
        </w:rPr>
        <w:t>far</w:t>
      </w:r>
      <w:proofErr w:type="spellEnd"/>
      <w:r w:rsidRPr="007D5C41">
        <w:rPr>
          <w:color w:val="303030"/>
          <w:sz w:val="28"/>
          <w:szCs w:val="28"/>
        </w:rPr>
        <w:t xml:space="preserve"> </w:t>
      </w:r>
      <w:proofErr w:type="spellStart"/>
      <w:r w:rsidRPr="007D5C41">
        <w:rPr>
          <w:color w:val="303030"/>
          <w:sz w:val="28"/>
          <w:szCs w:val="28"/>
        </w:rPr>
        <w:t>niente</w:t>
      </w:r>
      <w:proofErr w:type="spellEnd"/>
      <w:r w:rsidRPr="007D5C41">
        <w:rPr>
          <w:color w:val="303030"/>
          <w:sz w:val="28"/>
          <w:szCs w:val="28"/>
        </w:rPr>
        <w:t xml:space="preserve"> (</w:t>
      </w:r>
      <w:proofErr w:type="spellStart"/>
      <w:r w:rsidRPr="007D5C41">
        <w:rPr>
          <w:color w:val="303030"/>
          <w:sz w:val="28"/>
          <w:szCs w:val="28"/>
        </w:rPr>
        <w:t>Безделие</w:t>
      </w:r>
      <w:proofErr w:type="spellEnd"/>
      <w:r w:rsidRPr="007D5C41">
        <w:rPr>
          <w:color w:val="303030"/>
          <w:sz w:val="28"/>
          <w:szCs w:val="28"/>
        </w:rPr>
        <w:t>, приятное ничегонеделание (итал.).), или хоть во сне, то по огню, пылающему в ее очах я на ее ланитах, по волшебному, легкому, но величественному стану, по длинным светлым локонам, развевающимся в быстроте стремления, по дивному голосу и по пламенным речам, возбужденным одним чувством, я бы недолго остался в недоумении и скоро узнал бы в ней богиню искусств. С небесною улыбкою милости она вручила удивленному отцу драго</w:t>
      </w:r>
      <w:r w:rsidR="00B41B54" w:rsidRPr="007D5C41">
        <w:rPr>
          <w:color w:val="303030"/>
          <w:sz w:val="28"/>
          <w:szCs w:val="28"/>
        </w:rPr>
        <w:t xml:space="preserve">ценную, звучную арфу для </w:t>
      </w:r>
      <w:proofErr w:type="spellStart"/>
      <w:r w:rsidR="00B41B54" w:rsidRPr="007D5C41">
        <w:rPr>
          <w:color w:val="303030"/>
          <w:sz w:val="28"/>
          <w:szCs w:val="28"/>
        </w:rPr>
        <w:t>Плениры</w:t>
      </w:r>
      <w:proofErr w:type="spellEnd"/>
      <w:r w:rsidRPr="007D5C41">
        <w:rPr>
          <w:color w:val="303030"/>
          <w:sz w:val="28"/>
          <w:szCs w:val="28"/>
        </w:rPr>
        <w:t>, примолвила, что когда будет семнадцать лет его дочери и когда в первый раз она заиграет на этой арфе, то почувствует всю цену сего подарка, и вдруг исчезла.</w:t>
      </w:r>
    </w:p>
    <w:p w:rsidR="00E9659A" w:rsidRPr="007D5C41" w:rsidRDefault="00E9659A" w:rsidP="00E9659A">
      <w:pPr>
        <w:pStyle w:val="n01"/>
        <w:shd w:val="clear" w:color="auto" w:fill="FFFFFF"/>
        <w:spacing w:before="16" w:beforeAutospacing="0" w:after="16" w:afterAutospacing="0" w:line="329" w:lineRule="atLeast"/>
        <w:ind w:left="79" w:right="79" w:firstLine="396"/>
        <w:jc w:val="both"/>
        <w:rPr>
          <w:color w:val="303030"/>
          <w:sz w:val="28"/>
          <w:szCs w:val="28"/>
        </w:rPr>
      </w:pPr>
      <w:r w:rsidRPr="007D5C41">
        <w:rPr>
          <w:color w:val="303030"/>
          <w:sz w:val="28"/>
          <w:szCs w:val="28"/>
        </w:rPr>
        <w:t xml:space="preserve">Другая, </w:t>
      </w:r>
      <w:proofErr w:type="spellStart"/>
      <w:r w:rsidRPr="007D5C41">
        <w:rPr>
          <w:color w:val="303030"/>
          <w:sz w:val="28"/>
          <w:szCs w:val="28"/>
        </w:rPr>
        <w:t>мнилося</w:t>
      </w:r>
      <w:proofErr w:type="spellEnd"/>
      <w:r w:rsidRPr="007D5C41">
        <w:rPr>
          <w:color w:val="303030"/>
          <w:sz w:val="28"/>
          <w:szCs w:val="28"/>
        </w:rPr>
        <w:t>, сосредоточила в себе все лучи небесных светил. Сквозь тонкую, прозрачную одежду слабые очи смертных не дерзали взирать на пламенный цвет ее тела; все черты лица ее горели огнем, незнакомым для нас, огнем истины. В величественном, быстром и смелом полете своем она, казалось, залегла вселенную, и яркий свет, разливающийся от нее во все стороны, ослеплял взор. Она держала зеркало, в котором все предметы отражались так же верно, как в сердце е</w:t>
      </w:r>
      <w:r w:rsidR="00B41B54" w:rsidRPr="007D5C41">
        <w:rPr>
          <w:color w:val="303030"/>
          <w:sz w:val="28"/>
          <w:szCs w:val="28"/>
        </w:rPr>
        <w:t xml:space="preserve">ще чистом, и, </w:t>
      </w:r>
      <w:proofErr w:type="spellStart"/>
      <w:r w:rsidR="00B41B54" w:rsidRPr="007D5C41">
        <w:rPr>
          <w:color w:val="303030"/>
          <w:sz w:val="28"/>
          <w:szCs w:val="28"/>
        </w:rPr>
        <w:t>примолвя</w:t>
      </w:r>
      <w:proofErr w:type="spellEnd"/>
      <w:r w:rsidR="00B41B54" w:rsidRPr="007D5C41">
        <w:rPr>
          <w:color w:val="303030"/>
          <w:sz w:val="28"/>
          <w:szCs w:val="28"/>
        </w:rPr>
        <w:t xml:space="preserve">, что </w:t>
      </w:r>
      <w:proofErr w:type="spellStart"/>
      <w:r w:rsidR="00B41B54" w:rsidRPr="007D5C41">
        <w:rPr>
          <w:color w:val="303030"/>
          <w:sz w:val="28"/>
          <w:szCs w:val="28"/>
        </w:rPr>
        <w:t>Плен</w:t>
      </w:r>
      <w:r w:rsidRPr="007D5C41">
        <w:rPr>
          <w:color w:val="303030"/>
          <w:sz w:val="28"/>
          <w:szCs w:val="28"/>
        </w:rPr>
        <w:t>ира</w:t>
      </w:r>
      <w:proofErr w:type="spellEnd"/>
      <w:r w:rsidRPr="007D5C41">
        <w:rPr>
          <w:color w:val="303030"/>
          <w:sz w:val="28"/>
          <w:szCs w:val="28"/>
        </w:rPr>
        <w:t xml:space="preserve"> в семнадцать лет почувствует всю цену сего подарка, исчезла. После нее в комнате сделалось так темно, что ты подумала бы, милая Сонюшка, что уже настал час ночи и удивилась бы, когда б </w:t>
      </w:r>
      <w:proofErr w:type="gramStart"/>
      <w:r w:rsidRPr="007D5C41">
        <w:rPr>
          <w:color w:val="303030"/>
          <w:sz w:val="28"/>
          <w:szCs w:val="28"/>
        </w:rPr>
        <w:t>увидела</w:t>
      </w:r>
      <w:proofErr w:type="gramEnd"/>
      <w:r w:rsidRPr="007D5C41">
        <w:rPr>
          <w:color w:val="303030"/>
          <w:sz w:val="28"/>
          <w:szCs w:val="28"/>
        </w:rPr>
        <w:t xml:space="preserve"> а окно яркое солнце, которое катилось в ясном небе, в самый полдень.</w:t>
      </w:r>
    </w:p>
    <w:p w:rsidR="00E9659A" w:rsidRPr="007D5C41" w:rsidRDefault="00E9659A" w:rsidP="00E9659A">
      <w:pPr>
        <w:pStyle w:val="n01"/>
        <w:shd w:val="clear" w:color="auto" w:fill="FFFFFF"/>
        <w:spacing w:before="16" w:beforeAutospacing="0" w:after="16" w:afterAutospacing="0" w:line="329" w:lineRule="atLeast"/>
        <w:ind w:left="79" w:right="79" w:firstLine="396"/>
        <w:jc w:val="both"/>
        <w:rPr>
          <w:color w:val="303030"/>
          <w:sz w:val="28"/>
          <w:szCs w:val="28"/>
        </w:rPr>
      </w:pPr>
      <w:r w:rsidRPr="007D5C41">
        <w:rPr>
          <w:color w:val="303030"/>
          <w:sz w:val="28"/>
          <w:szCs w:val="28"/>
        </w:rPr>
        <w:t xml:space="preserve">Третья... Ах, как пленительна она! Нежный, неописуемый стан, покрытый одеждою белою, как снег, скромная и даже неверная походка, самая неопределенность черт лица, выражающих одно гармоническое чувство невинности, таинственность взора, осененного длинными ресницами, сими защитами против испытующих взглядов, все в ней исполняло душу глубоким, очаровательным, неизъяснимым чувством. С алою краскою стыдливости и с улыбкою скромности положила она на </w:t>
      </w:r>
      <w:proofErr w:type="spellStart"/>
      <w:r w:rsidRPr="007D5C41">
        <w:rPr>
          <w:color w:val="303030"/>
          <w:sz w:val="28"/>
          <w:szCs w:val="28"/>
        </w:rPr>
        <w:t>Плениру</w:t>
      </w:r>
      <w:proofErr w:type="spellEnd"/>
      <w:r w:rsidRPr="007D5C41">
        <w:rPr>
          <w:color w:val="303030"/>
          <w:sz w:val="28"/>
          <w:szCs w:val="28"/>
        </w:rPr>
        <w:t xml:space="preserve"> прозрачное, белое покрывало, примолвила, что в семнадцать лет она должна испытать цену сего подарка, и исчезла, как легкий, приятный сон, оставляющий долгое воспоминание.</w:t>
      </w:r>
    </w:p>
    <w:p w:rsidR="00E9659A" w:rsidRPr="007D5C41" w:rsidRDefault="00E9659A" w:rsidP="00E9659A">
      <w:pPr>
        <w:pStyle w:val="n01"/>
        <w:shd w:val="clear" w:color="auto" w:fill="FFFFFF"/>
        <w:spacing w:before="16" w:beforeAutospacing="0" w:after="16" w:afterAutospacing="0" w:line="329" w:lineRule="atLeast"/>
        <w:ind w:left="79" w:right="79" w:firstLine="396"/>
        <w:jc w:val="both"/>
        <w:rPr>
          <w:color w:val="303030"/>
          <w:sz w:val="28"/>
          <w:szCs w:val="28"/>
        </w:rPr>
      </w:pPr>
      <w:r w:rsidRPr="007D5C41">
        <w:rPr>
          <w:color w:val="303030"/>
          <w:sz w:val="28"/>
          <w:szCs w:val="28"/>
        </w:rPr>
        <w:t xml:space="preserve">Я не буду тебе описывать, милая, с какою </w:t>
      </w:r>
      <w:proofErr w:type="spellStart"/>
      <w:r w:rsidRPr="007D5C41">
        <w:rPr>
          <w:color w:val="303030"/>
          <w:sz w:val="28"/>
          <w:szCs w:val="28"/>
        </w:rPr>
        <w:t>тщательностию</w:t>
      </w:r>
      <w:proofErr w:type="spellEnd"/>
      <w:r w:rsidRPr="007D5C41">
        <w:rPr>
          <w:color w:val="303030"/>
          <w:sz w:val="28"/>
          <w:szCs w:val="28"/>
        </w:rPr>
        <w:t xml:space="preserve"> родители старались о воспитании </w:t>
      </w:r>
      <w:proofErr w:type="spellStart"/>
      <w:r w:rsidRPr="007D5C41">
        <w:rPr>
          <w:color w:val="303030"/>
          <w:sz w:val="28"/>
          <w:szCs w:val="28"/>
        </w:rPr>
        <w:t>Плениры</w:t>
      </w:r>
      <w:proofErr w:type="spellEnd"/>
      <w:r w:rsidRPr="007D5C41">
        <w:rPr>
          <w:color w:val="303030"/>
          <w:sz w:val="28"/>
          <w:szCs w:val="28"/>
        </w:rPr>
        <w:t>. Довольно того, что они не щадили никаких стараний, никаких пожертвований для нее, хранили ее, как драгоценный, единственный цветок, блистающий для них на поле жизни, не оставляли ее ни на шаг одну, описали около нее круг, в котором она видела и угадывала одно только доброе, высокое на земле, и из которого в семнадцать лет вылетела бабочка прелестная, с красками свежими, напитанная одним только медом.</w:t>
      </w:r>
    </w:p>
    <w:p w:rsidR="00E9659A" w:rsidRPr="007D5C41" w:rsidRDefault="00E9659A" w:rsidP="00E9659A">
      <w:pPr>
        <w:pStyle w:val="n01"/>
        <w:shd w:val="clear" w:color="auto" w:fill="FFFFFF"/>
        <w:spacing w:before="16" w:beforeAutospacing="0" w:after="16" w:afterAutospacing="0" w:line="329" w:lineRule="atLeast"/>
        <w:ind w:left="79" w:right="79" w:firstLine="396"/>
        <w:jc w:val="both"/>
        <w:rPr>
          <w:color w:val="303030"/>
          <w:sz w:val="28"/>
          <w:szCs w:val="28"/>
        </w:rPr>
      </w:pPr>
      <w:r w:rsidRPr="007D5C41">
        <w:rPr>
          <w:color w:val="303030"/>
          <w:sz w:val="28"/>
          <w:szCs w:val="28"/>
        </w:rPr>
        <w:t xml:space="preserve">С каким нетерпением </w:t>
      </w:r>
      <w:proofErr w:type="spellStart"/>
      <w:r w:rsidRPr="007D5C41">
        <w:rPr>
          <w:color w:val="303030"/>
          <w:sz w:val="28"/>
          <w:szCs w:val="28"/>
        </w:rPr>
        <w:t>Пленира</w:t>
      </w:r>
      <w:proofErr w:type="spellEnd"/>
      <w:r w:rsidRPr="007D5C41">
        <w:rPr>
          <w:color w:val="303030"/>
          <w:sz w:val="28"/>
          <w:szCs w:val="28"/>
        </w:rPr>
        <w:t xml:space="preserve"> ждала решительного дня! Как ей хотелось до времени иметь семнадцать лет, чтобы поскорее насладиться подарками неба. Счастливая! Она не знала, что надежда есть лучшее наслаждение на земле.</w:t>
      </w:r>
    </w:p>
    <w:p w:rsidR="00E9659A" w:rsidRPr="007D5C41" w:rsidRDefault="00E9659A" w:rsidP="00E9659A">
      <w:pPr>
        <w:pStyle w:val="n01"/>
        <w:shd w:val="clear" w:color="auto" w:fill="FFFFFF"/>
        <w:spacing w:before="16" w:beforeAutospacing="0" w:after="16" w:afterAutospacing="0" w:line="329" w:lineRule="atLeast"/>
        <w:ind w:left="79" w:right="79" w:firstLine="396"/>
        <w:jc w:val="both"/>
        <w:rPr>
          <w:color w:val="303030"/>
          <w:sz w:val="28"/>
          <w:szCs w:val="28"/>
        </w:rPr>
      </w:pPr>
      <w:r w:rsidRPr="007D5C41">
        <w:rPr>
          <w:color w:val="303030"/>
          <w:sz w:val="28"/>
          <w:szCs w:val="28"/>
        </w:rPr>
        <w:lastRenderedPageBreak/>
        <w:t xml:space="preserve">Наконец, настало давно ожидаемое время. </w:t>
      </w:r>
      <w:proofErr w:type="spellStart"/>
      <w:r w:rsidRPr="007D5C41">
        <w:rPr>
          <w:color w:val="303030"/>
          <w:sz w:val="28"/>
          <w:szCs w:val="28"/>
        </w:rPr>
        <w:t>Плениру</w:t>
      </w:r>
      <w:proofErr w:type="spellEnd"/>
      <w:r w:rsidRPr="007D5C41">
        <w:rPr>
          <w:color w:val="303030"/>
          <w:sz w:val="28"/>
          <w:szCs w:val="28"/>
        </w:rPr>
        <w:t xml:space="preserve"> поутру нарядили просто; но вся ее одежда так к ней пристала, что ты приняла бы ее за какую-нибудь волшебницу или богиню, слетевшую с неба для того, чтобы обмануть нас собою. В белом легком платье она, казалось, летела, рассекая воздух и не касаясь земли; из прекрасной рамки </w:t>
      </w:r>
      <w:proofErr w:type="spellStart"/>
      <w:r w:rsidRPr="007D5C41">
        <w:rPr>
          <w:color w:val="303030"/>
          <w:sz w:val="28"/>
          <w:szCs w:val="28"/>
        </w:rPr>
        <w:t>темнорусых</w:t>
      </w:r>
      <w:proofErr w:type="spellEnd"/>
      <w:r w:rsidRPr="007D5C41">
        <w:rPr>
          <w:color w:val="303030"/>
          <w:sz w:val="28"/>
          <w:szCs w:val="28"/>
        </w:rPr>
        <w:t xml:space="preserve"> длинных локонов пленительное лицо ее разливало со всех сторон удовольствие, которое она сама чувствовала, и прозрачное покрывало, дар бесценный, небрежно было поднято на лилейном челе.</w:t>
      </w:r>
    </w:p>
    <w:p w:rsidR="00E9659A" w:rsidRPr="007D5C41" w:rsidRDefault="00E9659A" w:rsidP="00E9659A">
      <w:pPr>
        <w:pStyle w:val="n01"/>
        <w:shd w:val="clear" w:color="auto" w:fill="FFFFFF"/>
        <w:spacing w:before="16" w:beforeAutospacing="0" w:after="16" w:afterAutospacing="0" w:line="329" w:lineRule="atLeast"/>
        <w:ind w:left="79" w:right="79" w:firstLine="396"/>
        <w:jc w:val="both"/>
        <w:rPr>
          <w:color w:val="303030"/>
          <w:sz w:val="28"/>
          <w:szCs w:val="28"/>
        </w:rPr>
      </w:pPr>
      <w:r w:rsidRPr="007D5C41">
        <w:rPr>
          <w:color w:val="303030"/>
          <w:sz w:val="28"/>
          <w:szCs w:val="28"/>
        </w:rPr>
        <w:t xml:space="preserve">В этот радостный день родители </w:t>
      </w:r>
      <w:proofErr w:type="spellStart"/>
      <w:r w:rsidRPr="007D5C41">
        <w:rPr>
          <w:color w:val="303030"/>
          <w:sz w:val="28"/>
          <w:szCs w:val="28"/>
        </w:rPr>
        <w:t>Плениры</w:t>
      </w:r>
      <w:proofErr w:type="spellEnd"/>
      <w:r w:rsidRPr="007D5C41">
        <w:rPr>
          <w:color w:val="303030"/>
          <w:sz w:val="28"/>
          <w:szCs w:val="28"/>
        </w:rPr>
        <w:t xml:space="preserve"> созвали своих приятелей и знакомых, чтобы разделить с ними свое </w:t>
      </w:r>
      <w:proofErr w:type="spellStart"/>
      <w:r w:rsidRPr="007D5C41">
        <w:rPr>
          <w:color w:val="303030"/>
          <w:sz w:val="28"/>
          <w:szCs w:val="28"/>
        </w:rPr>
        <w:t>счастие</w:t>
      </w:r>
      <w:proofErr w:type="spellEnd"/>
      <w:r w:rsidRPr="007D5C41">
        <w:rPr>
          <w:color w:val="303030"/>
          <w:sz w:val="28"/>
          <w:szCs w:val="28"/>
        </w:rPr>
        <w:t xml:space="preserve">. После нескольких забавных игр и веселых речей принесли богатую арфу, на которой </w:t>
      </w:r>
      <w:proofErr w:type="spellStart"/>
      <w:r w:rsidRPr="007D5C41">
        <w:rPr>
          <w:color w:val="303030"/>
          <w:sz w:val="28"/>
          <w:szCs w:val="28"/>
        </w:rPr>
        <w:t>Пленира</w:t>
      </w:r>
      <w:proofErr w:type="spellEnd"/>
      <w:r w:rsidRPr="007D5C41">
        <w:rPr>
          <w:color w:val="303030"/>
          <w:sz w:val="28"/>
          <w:szCs w:val="28"/>
        </w:rPr>
        <w:t xml:space="preserve"> еще никогда не играла, и все в ожидании составили безмолвный круг. </w:t>
      </w:r>
      <w:proofErr w:type="spellStart"/>
      <w:r w:rsidRPr="007D5C41">
        <w:rPr>
          <w:color w:val="303030"/>
          <w:sz w:val="28"/>
          <w:szCs w:val="28"/>
        </w:rPr>
        <w:t>Пленира</w:t>
      </w:r>
      <w:proofErr w:type="spellEnd"/>
      <w:r w:rsidRPr="007D5C41">
        <w:rPr>
          <w:color w:val="303030"/>
          <w:sz w:val="28"/>
          <w:szCs w:val="28"/>
        </w:rPr>
        <w:t xml:space="preserve">, дыша </w:t>
      </w:r>
      <w:proofErr w:type="spellStart"/>
      <w:r w:rsidRPr="007D5C41">
        <w:rPr>
          <w:color w:val="303030"/>
          <w:sz w:val="28"/>
          <w:szCs w:val="28"/>
        </w:rPr>
        <w:t>радостию</w:t>
      </w:r>
      <w:proofErr w:type="spellEnd"/>
      <w:r w:rsidRPr="007D5C41">
        <w:rPr>
          <w:color w:val="303030"/>
          <w:sz w:val="28"/>
          <w:szCs w:val="28"/>
        </w:rPr>
        <w:t xml:space="preserve">, с глазами, исполненными огня нетерпения, прислонила к себе арфу, и нежные персты ее покатились по громким струнам. Стройные, величественные звуки остановили внимание всех, и все ожидали, как разрешится волшебная таинственность первого </w:t>
      </w:r>
      <w:proofErr w:type="spellStart"/>
      <w:r w:rsidRPr="007D5C41">
        <w:rPr>
          <w:color w:val="303030"/>
          <w:sz w:val="28"/>
          <w:szCs w:val="28"/>
        </w:rPr>
        <w:t>solo</w:t>
      </w:r>
      <w:proofErr w:type="spellEnd"/>
      <w:r w:rsidRPr="007D5C41">
        <w:rPr>
          <w:color w:val="303030"/>
          <w:sz w:val="28"/>
          <w:szCs w:val="28"/>
        </w:rPr>
        <w:t xml:space="preserve">. Но когда после нежного, унылого адажио слезы брызнули из глаз, и когда вдруг раздалась музыка пламенная, быстрая, и восторг одушевил всех, и все желания невольно устремились к чему-то бесконечному, непонятному, и все, и все исполнилось жизни, то </w:t>
      </w:r>
      <w:proofErr w:type="spellStart"/>
      <w:r w:rsidRPr="007D5C41">
        <w:rPr>
          <w:color w:val="303030"/>
          <w:sz w:val="28"/>
          <w:szCs w:val="28"/>
        </w:rPr>
        <w:t>Пленира</w:t>
      </w:r>
      <w:proofErr w:type="spellEnd"/>
      <w:r w:rsidRPr="007D5C41">
        <w:rPr>
          <w:color w:val="303030"/>
          <w:sz w:val="28"/>
          <w:szCs w:val="28"/>
        </w:rPr>
        <w:t xml:space="preserve"> уже не могла воздержать своей радости. Все черты лица ее были упоены восторгом, в глазах ее горело чувство удовольствия; но то не было довольствие самой себя. Нет. Она восхищалась своими успехами; она радовалась удивлению, возбужденному ею во всех слушателях.</w:t>
      </w:r>
    </w:p>
    <w:p w:rsidR="00E9659A" w:rsidRPr="007D5C41" w:rsidRDefault="00E9659A" w:rsidP="00E9659A">
      <w:pPr>
        <w:pStyle w:val="n01"/>
        <w:shd w:val="clear" w:color="auto" w:fill="FFFFFF"/>
        <w:spacing w:before="16" w:beforeAutospacing="0" w:after="16" w:afterAutospacing="0" w:line="329" w:lineRule="atLeast"/>
        <w:ind w:left="79" w:right="79" w:firstLine="396"/>
        <w:jc w:val="both"/>
        <w:rPr>
          <w:color w:val="303030"/>
          <w:sz w:val="28"/>
          <w:szCs w:val="28"/>
        </w:rPr>
      </w:pPr>
      <w:r w:rsidRPr="007D5C41">
        <w:rPr>
          <w:color w:val="303030"/>
          <w:sz w:val="28"/>
          <w:szCs w:val="28"/>
        </w:rPr>
        <w:t xml:space="preserve">Довольная первым подарком, с любопытством устремилась она в другую комнату к зеркалу, в которое она также еще никогда не смотрела и с которого сдернули завесу. Ах! что увидела она в нем! Какую неизъяснимую красоту, в чертах которой сияла одна радость, один восторг! </w:t>
      </w:r>
      <w:proofErr w:type="spellStart"/>
      <w:r w:rsidRPr="007D5C41">
        <w:rPr>
          <w:color w:val="303030"/>
          <w:sz w:val="28"/>
          <w:szCs w:val="28"/>
        </w:rPr>
        <w:t>Пленира</w:t>
      </w:r>
      <w:proofErr w:type="spellEnd"/>
      <w:r w:rsidRPr="007D5C41">
        <w:rPr>
          <w:color w:val="303030"/>
          <w:sz w:val="28"/>
          <w:szCs w:val="28"/>
        </w:rPr>
        <w:t xml:space="preserve"> не могла отстать от зеркала; она любовалась самой собою, как вдруг покрывало опустилось нечаянно с чела и все закрыло перед ней - и </w:t>
      </w:r>
      <w:proofErr w:type="gramStart"/>
      <w:r w:rsidRPr="007D5C41">
        <w:rPr>
          <w:color w:val="303030"/>
          <w:sz w:val="28"/>
          <w:szCs w:val="28"/>
        </w:rPr>
        <w:t>зеркало</w:t>
      </w:r>
      <w:proofErr w:type="gramEnd"/>
      <w:r w:rsidRPr="007D5C41">
        <w:rPr>
          <w:color w:val="303030"/>
          <w:sz w:val="28"/>
          <w:szCs w:val="28"/>
        </w:rPr>
        <w:t xml:space="preserve"> и прелестное изображение.</w:t>
      </w:r>
    </w:p>
    <w:p w:rsidR="00E9659A" w:rsidRPr="007D5C41" w:rsidRDefault="00E9659A" w:rsidP="00E9659A">
      <w:pPr>
        <w:pStyle w:val="n01"/>
        <w:shd w:val="clear" w:color="auto" w:fill="FFFFFF"/>
        <w:spacing w:before="16" w:beforeAutospacing="0" w:after="16" w:afterAutospacing="0" w:line="329" w:lineRule="atLeast"/>
        <w:ind w:left="79" w:right="79" w:firstLine="396"/>
        <w:jc w:val="both"/>
        <w:rPr>
          <w:color w:val="303030"/>
          <w:sz w:val="28"/>
          <w:szCs w:val="28"/>
        </w:rPr>
      </w:pPr>
      <w:r w:rsidRPr="007D5C41">
        <w:rPr>
          <w:color w:val="303030"/>
          <w:sz w:val="28"/>
          <w:szCs w:val="28"/>
        </w:rPr>
        <w:t xml:space="preserve">Тогда познала она могущество третьей богини. Тайный укор заменил в ней прежнее чувство упоения; пурпур стыдливости зажег ее ланиты, и в раскаянии своем она хотела разбить зеркало и арфу, виновников первого ее негодования на себя; но нежная рука подымает ее покрывало, и </w:t>
      </w:r>
      <w:proofErr w:type="spellStart"/>
      <w:r w:rsidRPr="007D5C41">
        <w:rPr>
          <w:color w:val="303030"/>
          <w:sz w:val="28"/>
          <w:szCs w:val="28"/>
        </w:rPr>
        <w:t>Пленира</w:t>
      </w:r>
      <w:proofErr w:type="spellEnd"/>
      <w:r w:rsidRPr="007D5C41">
        <w:rPr>
          <w:color w:val="303030"/>
          <w:sz w:val="28"/>
          <w:szCs w:val="28"/>
        </w:rPr>
        <w:t xml:space="preserve"> видит пред собою воздушную, прекрасную деву, со взором скромным, с длинною ресницею. "Ты не узнаешь меня,- тихо говорит </w:t>
      </w:r>
      <w:proofErr w:type="gramStart"/>
      <w:r w:rsidRPr="007D5C41">
        <w:rPr>
          <w:color w:val="303030"/>
          <w:sz w:val="28"/>
          <w:szCs w:val="28"/>
        </w:rPr>
        <w:t>дева.-</w:t>
      </w:r>
      <w:proofErr w:type="gramEnd"/>
      <w:r w:rsidRPr="007D5C41">
        <w:rPr>
          <w:color w:val="303030"/>
          <w:sz w:val="28"/>
          <w:szCs w:val="28"/>
        </w:rPr>
        <w:t xml:space="preserve"> Я подарила тебе это покрывало. Познай теперь всю цену моего подарка. Это покрывало скромности. Носи его всегда на себе, и всякий раз, как чувство новое, тебе незнакомое, овладеет твоею душою, вспомни обо мне, вспомни о покрывале скромности". Дева исчезла.</w:t>
      </w:r>
    </w:p>
    <w:p w:rsidR="00E9659A" w:rsidRPr="007D5C41" w:rsidRDefault="00E9659A" w:rsidP="00E9659A">
      <w:pPr>
        <w:pStyle w:val="n01"/>
        <w:shd w:val="clear" w:color="auto" w:fill="FFFFFF"/>
        <w:spacing w:before="16" w:beforeAutospacing="0" w:after="16" w:afterAutospacing="0" w:line="329" w:lineRule="atLeast"/>
        <w:ind w:left="79" w:right="79" w:firstLine="396"/>
        <w:jc w:val="both"/>
        <w:rPr>
          <w:color w:val="303030"/>
          <w:sz w:val="28"/>
          <w:szCs w:val="28"/>
        </w:rPr>
      </w:pPr>
      <w:proofErr w:type="spellStart"/>
      <w:r w:rsidRPr="007D5C41">
        <w:rPr>
          <w:color w:val="303030"/>
          <w:sz w:val="28"/>
          <w:szCs w:val="28"/>
        </w:rPr>
        <w:t>Пленира</w:t>
      </w:r>
      <w:proofErr w:type="spellEnd"/>
      <w:r w:rsidRPr="007D5C41">
        <w:rPr>
          <w:color w:val="303030"/>
          <w:sz w:val="28"/>
          <w:szCs w:val="28"/>
        </w:rPr>
        <w:t xml:space="preserve"> поклялась никогда не презирать ее подарка. С тех пор как часто играла </w:t>
      </w:r>
      <w:bookmarkStart w:id="0" w:name="_GoBack"/>
      <w:bookmarkEnd w:id="0"/>
      <w:r w:rsidRPr="007D5C41">
        <w:rPr>
          <w:color w:val="303030"/>
          <w:sz w:val="28"/>
          <w:szCs w:val="28"/>
        </w:rPr>
        <w:t>она на арфе, как часто смотрела в зеркало, и всегда была довольна собою.</w:t>
      </w:r>
    </w:p>
    <w:p w:rsidR="00E9659A" w:rsidRPr="007D5C41" w:rsidRDefault="00E9659A" w:rsidP="00E9659A">
      <w:pPr>
        <w:pStyle w:val="n01"/>
        <w:shd w:val="clear" w:color="auto" w:fill="FFFFFF"/>
        <w:spacing w:before="16" w:beforeAutospacing="0" w:after="16" w:afterAutospacing="0" w:line="329" w:lineRule="atLeast"/>
        <w:ind w:left="79" w:right="79" w:firstLine="396"/>
        <w:jc w:val="both"/>
        <w:rPr>
          <w:color w:val="303030"/>
          <w:sz w:val="28"/>
          <w:szCs w:val="28"/>
        </w:rPr>
      </w:pPr>
      <w:r w:rsidRPr="007D5C41">
        <w:rPr>
          <w:color w:val="303030"/>
          <w:sz w:val="28"/>
          <w:szCs w:val="28"/>
        </w:rPr>
        <w:t xml:space="preserve">Вот конец моего рассказа. Но ты теперь с любопытством спросишь у меня, кто эта </w:t>
      </w:r>
      <w:proofErr w:type="spellStart"/>
      <w:r w:rsidRPr="007D5C41">
        <w:rPr>
          <w:color w:val="303030"/>
          <w:sz w:val="28"/>
          <w:szCs w:val="28"/>
        </w:rPr>
        <w:t>Пленира</w:t>
      </w:r>
      <w:proofErr w:type="spellEnd"/>
      <w:r w:rsidRPr="007D5C41">
        <w:rPr>
          <w:color w:val="303030"/>
          <w:sz w:val="28"/>
          <w:szCs w:val="28"/>
        </w:rPr>
        <w:t>? Любезная Сонюшка, спроси у других; они, верно, угадали.</w:t>
      </w:r>
    </w:p>
    <w:p w:rsidR="00E9659A" w:rsidRPr="007D5C41" w:rsidRDefault="00E9659A" w:rsidP="00E9659A">
      <w:pPr>
        <w:pStyle w:val="Default"/>
        <w:rPr>
          <w:sz w:val="28"/>
          <w:szCs w:val="28"/>
        </w:rPr>
      </w:pPr>
    </w:p>
    <w:p w:rsidR="00B41B54" w:rsidRPr="007D5C41" w:rsidRDefault="00B41B54" w:rsidP="00E9659A">
      <w:pPr>
        <w:pStyle w:val="Default"/>
        <w:rPr>
          <w:b/>
          <w:sz w:val="28"/>
          <w:szCs w:val="28"/>
        </w:rPr>
      </w:pPr>
      <w:r w:rsidRPr="007D5C41">
        <w:rPr>
          <w:b/>
          <w:sz w:val="28"/>
          <w:szCs w:val="28"/>
        </w:rPr>
        <w:t>Итог: 40 баллов</w:t>
      </w:r>
    </w:p>
    <w:p w:rsidR="00B41B54" w:rsidRPr="007D5C41" w:rsidRDefault="00B41B54" w:rsidP="00E9659A">
      <w:pPr>
        <w:pStyle w:val="Default"/>
        <w:rPr>
          <w:b/>
          <w:sz w:val="28"/>
          <w:szCs w:val="28"/>
        </w:rPr>
      </w:pPr>
    </w:p>
    <w:p w:rsidR="00B41B54" w:rsidRPr="007D5C41" w:rsidRDefault="00B41B54" w:rsidP="00E9659A">
      <w:pPr>
        <w:pStyle w:val="Default"/>
        <w:rPr>
          <w:b/>
          <w:sz w:val="28"/>
          <w:szCs w:val="28"/>
        </w:rPr>
      </w:pPr>
      <w:r w:rsidRPr="007D5C41">
        <w:rPr>
          <w:b/>
          <w:sz w:val="28"/>
          <w:szCs w:val="28"/>
        </w:rPr>
        <w:t>Всего 87 баллов</w:t>
      </w:r>
    </w:p>
    <w:sectPr w:rsidR="00B41B54" w:rsidRPr="007D5C41" w:rsidSect="00FA77BC">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38FADE0"/>
    <w:multiLevelType w:val="hybridMultilevel"/>
    <w:tmpl w:val="06DB697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3225F5"/>
    <w:rsid w:val="00044A04"/>
    <w:rsid w:val="00197CBB"/>
    <w:rsid w:val="003225F5"/>
    <w:rsid w:val="004B1BA6"/>
    <w:rsid w:val="005F1E2F"/>
    <w:rsid w:val="006C6E72"/>
    <w:rsid w:val="0073360D"/>
    <w:rsid w:val="007D5C41"/>
    <w:rsid w:val="0083124A"/>
    <w:rsid w:val="00882E42"/>
    <w:rsid w:val="00960E8F"/>
    <w:rsid w:val="00B41B54"/>
    <w:rsid w:val="00D56BDA"/>
    <w:rsid w:val="00D91EBA"/>
    <w:rsid w:val="00E9659A"/>
    <w:rsid w:val="00F27D31"/>
    <w:rsid w:val="00FA77BC"/>
    <w:rsid w:val="00FF6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F1F920-C1B0-4736-ABB6-4BDDC1B29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3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6E72"/>
    <w:pPr>
      <w:ind w:left="720"/>
      <w:contextualSpacing/>
    </w:pPr>
  </w:style>
  <w:style w:type="table" w:styleId="a4">
    <w:name w:val="Table Grid"/>
    <w:basedOn w:val="a1"/>
    <w:uiPriority w:val="39"/>
    <w:rsid w:val="005F1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659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01">
    <w:name w:val="n01"/>
    <w:basedOn w:val="a"/>
    <w:rsid w:val="00E9659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9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4</Pages>
  <Words>1668</Words>
  <Characters>9510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admin</cp:lastModifiedBy>
  <cp:revision>5</cp:revision>
  <dcterms:created xsi:type="dcterms:W3CDTF">2017-09-19T13:26:00Z</dcterms:created>
  <dcterms:modified xsi:type="dcterms:W3CDTF">2017-09-26T13:10:00Z</dcterms:modified>
</cp:coreProperties>
</file>